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50" w:rsidRDefault="008E3550" w:rsidP="008C2973">
      <w:pPr>
        <w:pStyle w:val="Caption"/>
        <w:framePr w:w="3828" w:h="1074"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Pr>
          <w:spacing w:val="0"/>
          <w:position w:val="0"/>
        </w:rPr>
        <w:t>ASUTUSESISESEKS KASUTAMISEKS</w:t>
      </w:r>
    </w:p>
    <w:p w:rsidR="008E3550" w:rsidRDefault="008E3550" w:rsidP="008C2973">
      <w:pPr>
        <w:framePr w:w="3828" w:h="1074" w:hRule="exact" w:hSpace="180" w:wrap="around" w:vAnchor="text" w:hAnchor="page" w:x="7229" w:y="1"/>
        <w:rPr>
          <w:rFonts w:ascii="Arial" w:hAnsi="Arial" w:cs="Arial"/>
          <w:sz w:val="16"/>
        </w:rPr>
      </w:pPr>
      <w:r>
        <w:rPr>
          <w:rFonts w:ascii="Arial" w:hAnsi="Arial" w:cs="Arial"/>
          <w:b/>
          <w:bCs/>
          <w:sz w:val="16"/>
        </w:rPr>
        <w:t xml:space="preserve">Märge tehtud </w:t>
      </w:r>
      <w:bookmarkStart w:id="0" w:name="Text39"/>
      <w:r>
        <w:rPr>
          <w:rFonts w:ascii="Arial" w:hAnsi="Arial" w:cs="Arial"/>
          <w:sz w:val="16"/>
        </w:rPr>
        <w:fldChar w:fldCharType="begin">
          <w:ffData>
            <w:name w:val="Text39"/>
            <w:enabled/>
            <w:calcOnExit w:val="0"/>
            <w:helpText w:type="text" w:val="Kirjutage siia märke tegemise kuupäevNäiteks: 06Seejärel liikuge Tab klahviga järgmisele väljale."/>
            <w:statusText w:type="text" w:val="Kirjutage siia märke tegemise kuupäev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FA4C64">
        <w:rPr>
          <w:rFonts w:ascii="Arial" w:hAnsi="Arial" w:cs="Arial"/>
          <w:noProof/>
          <w:sz w:val="16"/>
        </w:rPr>
        <w:t>14</w:t>
      </w:r>
      <w:r>
        <w:rPr>
          <w:rFonts w:ascii="Arial" w:hAnsi="Arial" w:cs="Arial"/>
          <w:sz w:val="16"/>
        </w:rPr>
        <w:fldChar w:fldCharType="end"/>
      </w:r>
      <w:bookmarkEnd w:id="0"/>
      <w:r>
        <w:rPr>
          <w:rFonts w:ascii="Arial" w:hAnsi="Arial" w:cs="Arial"/>
          <w:sz w:val="16"/>
        </w:rPr>
        <w:t xml:space="preserve">. </w:t>
      </w:r>
      <w:bookmarkStart w:id="1" w:name="Dropdown1"/>
      <w:r>
        <w:rPr>
          <w:rFonts w:ascii="Arial" w:hAnsi="Arial" w:cs="Arial"/>
          <w:sz w:val="16"/>
        </w:rPr>
        <w:fldChar w:fldCharType="begin">
          <w:ffData>
            <w:name w:val="Dropdown1"/>
            <w:enabled/>
            <w:calcOnExit w:val="0"/>
            <w:helpText w:type="text" w:val="Valige rippmenüüst märke tegemise kuu.Näiteks: aprillSeejärel liikuge Tab klahviga järgmisele väljale."/>
            <w:statusText w:type="text" w:val="Valige rippmenüüst märke tegemise kuu (vt F1)"/>
            <w:ddList>
              <w:result w:val="7"/>
              <w:listEntry w:val="jaanuaril"/>
              <w:listEntry w:val="veebruaril"/>
              <w:listEntry w:val="märtsil"/>
              <w:listEntry w:val="aprillil"/>
              <w:listEntry w:val="mail"/>
              <w:listEntry w:val="juunil"/>
              <w:listEntry w:val="juulil"/>
              <w:listEntry w:val="augustil"/>
              <w:listEntry w:val="septembril"/>
              <w:listEntry w:val="oktoobril"/>
              <w:listEntry w:val="novembril"/>
              <w:listEntry w:val="detsembril"/>
            </w:ddList>
          </w:ffData>
        </w:fldChar>
      </w:r>
      <w:r>
        <w:rPr>
          <w:rFonts w:ascii="Arial" w:hAnsi="Arial" w:cs="Arial"/>
          <w:sz w:val="16"/>
        </w:rPr>
        <w:instrText xml:space="preserve"> FORMDROPDOWN </w:instrText>
      </w:r>
      <w:r w:rsidR="00FA4C64">
        <w:rPr>
          <w:rFonts w:ascii="Arial" w:hAnsi="Arial" w:cs="Arial"/>
          <w:sz w:val="16"/>
        </w:rPr>
      </w:r>
      <w:r w:rsidR="00FA4C64">
        <w:rPr>
          <w:rFonts w:ascii="Arial" w:hAnsi="Arial" w:cs="Arial"/>
          <w:sz w:val="16"/>
        </w:rPr>
        <w:fldChar w:fldCharType="separate"/>
      </w:r>
      <w:r>
        <w:rPr>
          <w:rFonts w:ascii="Arial" w:hAnsi="Arial" w:cs="Arial"/>
          <w:sz w:val="16"/>
        </w:rPr>
        <w:fldChar w:fldCharType="end"/>
      </w:r>
      <w:bookmarkEnd w:id="1"/>
      <w:r>
        <w:rPr>
          <w:rFonts w:ascii="Arial" w:hAnsi="Arial" w:cs="Arial"/>
          <w:sz w:val="16"/>
        </w:rPr>
        <w:t xml:space="preserve"> </w:t>
      </w:r>
      <w:bookmarkStart w:id="2" w:name="Text45"/>
      <w:r>
        <w:rPr>
          <w:rFonts w:ascii="Arial" w:hAnsi="Arial" w:cs="Arial"/>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DB764C">
        <w:rPr>
          <w:rFonts w:ascii="Arial" w:hAnsi="Arial" w:cs="Arial"/>
          <w:sz w:val="16"/>
        </w:rPr>
        <w:t xml:space="preserve"> </w:t>
      </w:r>
      <w:r w:rsidR="00DD354A">
        <w:rPr>
          <w:rFonts w:ascii="Arial" w:hAnsi="Arial" w:cs="Arial"/>
          <w:noProof/>
          <w:sz w:val="16"/>
        </w:rPr>
        <w:t>2013</w:t>
      </w:r>
      <w:r>
        <w:rPr>
          <w:rFonts w:ascii="Arial" w:hAnsi="Arial" w:cs="Arial"/>
          <w:sz w:val="16"/>
        </w:rPr>
        <w:fldChar w:fldCharType="end"/>
      </w:r>
      <w:bookmarkEnd w:id="2"/>
      <w:r>
        <w:rPr>
          <w:rFonts w:ascii="Arial" w:hAnsi="Arial" w:cs="Arial"/>
          <w:sz w:val="16"/>
        </w:rPr>
        <w:t>. a</w:t>
      </w:r>
    </w:p>
    <w:p w:rsidR="008E3550" w:rsidRDefault="008E3550" w:rsidP="008C2973">
      <w:pPr>
        <w:framePr w:w="3828" w:h="1074" w:hRule="exact" w:hSpace="180" w:wrap="around" w:vAnchor="text" w:hAnchor="page" w:x="7229" w:y="1"/>
        <w:rPr>
          <w:rFonts w:ascii="Arial" w:hAnsi="Arial" w:cs="Arial"/>
          <w:sz w:val="16"/>
        </w:rPr>
      </w:pPr>
      <w:r>
        <w:rPr>
          <w:rFonts w:ascii="Arial" w:hAnsi="Arial" w:cs="Arial"/>
          <w:sz w:val="16"/>
        </w:rPr>
        <w:t>Riigimetsa Majandamise Keskuses.</w:t>
      </w:r>
    </w:p>
    <w:p w:rsidR="008E3550" w:rsidRDefault="008E3550" w:rsidP="008C2973">
      <w:pPr>
        <w:framePr w:w="3828" w:h="1074" w:hRule="exact" w:hSpace="180" w:wrap="around" w:vAnchor="text" w:hAnchor="page" w:x="7229" w:y="1"/>
        <w:rPr>
          <w:rFonts w:ascii="Arial" w:hAnsi="Arial" w:cs="Arial"/>
          <w:sz w:val="16"/>
        </w:rPr>
      </w:pPr>
      <w:r>
        <w:rPr>
          <w:rFonts w:ascii="Arial" w:hAnsi="Arial" w:cs="Arial"/>
          <w:b/>
          <w:bCs/>
          <w:sz w:val="16"/>
        </w:rPr>
        <w:t xml:space="preserve">Kehtib kuni </w:t>
      </w:r>
      <w:bookmarkStart w:id="3" w:name="Text40"/>
      <w:r>
        <w:rPr>
          <w:rFonts w:ascii="Arial" w:hAnsi="Arial" w:cs="Arial"/>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FA4C64">
        <w:rPr>
          <w:rFonts w:ascii="Arial" w:hAnsi="Arial" w:cs="Arial"/>
          <w:noProof/>
          <w:sz w:val="16"/>
        </w:rPr>
        <w:t>14</w:t>
      </w:r>
      <w:r w:rsidR="00DD354A">
        <w:rPr>
          <w:rFonts w:ascii="Arial" w:hAnsi="Arial" w:cs="Arial"/>
          <w:noProof/>
          <w:sz w:val="16"/>
        </w:rPr>
        <w:t>.</w:t>
      </w:r>
      <w:r w:rsidR="00DB764C">
        <w:rPr>
          <w:rFonts w:ascii="Arial" w:hAnsi="Arial" w:cs="Arial"/>
          <w:noProof/>
          <w:sz w:val="16"/>
        </w:rPr>
        <w:t xml:space="preserve">augustini </w:t>
      </w:r>
      <w:r w:rsidR="00DD354A">
        <w:rPr>
          <w:rFonts w:ascii="Arial" w:hAnsi="Arial" w:cs="Arial"/>
          <w:noProof/>
          <w:sz w:val="16"/>
        </w:rPr>
        <w:t>20</w:t>
      </w:r>
      <w:r w:rsidR="00DB764C">
        <w:rPr>
          <w:rFonts w:ascii="Arial" w:hAnsi="Arial" w:cs="Arial"/>
          <w:noProof/>
          <w:sz w:val="16"/>
        </w:rPr>
        <w:t>18</w:t>
      </w:r>
      <w:r>
        <w:rPr>
          <w:rFonts w:ascii="Arial" w:hAnsi="Arial" w:cs="Arial"/>
          <w:sz w:val="16"/>
        </w:rPr>
        <w:fldChar w:fldCharType="end"/>
      </w:r>
      <w:bookmarkEnd w:id="3"/>
    </w:p>
    <w:p w:rsidR="008E3550" w:rsidRPr="00996BAE" w:rsidRDefault="008E3550" w:rsidP="008C2973">
      <w:pPr>
        <w:framePr w:w="3828" w:h="1074" w:hRule="exact" w:hSpace="180" w:wrap="around" w:vAnchor="text" w:hAnchor="page" w:x="7229" w:y="1"/>
        <w:rPr>
          <w:rFonts w:ascii="Arial" w:hAnsi="Arial" w:cs="Arial"/>
          <w:sz w:val="16"/>
        </w:rPr>
      </w:pPr>
      <w:r>
        <w:rPr>
          <w:rFonts w:ascii="Arial" w:hAnsi="Arial" w:cs="Arial"/>
          <w:b/>
          <w:bCs/>
          <w:sz w:val="16"/>
        </w:rPr>
        <w:t xml:space="preserve">Alus </w:t>
      </w:r>
      <w:bookmarkStart w:id="4" w:name="Text41"/>
      <w:r>
        <w:rPr>
          <w:rFonts w:ascii="Arial" w:hAnsi="Arial" w:cs="Arial"/>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DD354A">
        <w:rPr>
          <w:rFonts w:ascii="Arial" w:hAnsi="Arial" w:cs="Arial"/>
          <w:noProof/>
          <w:sz w:val="16"/>
        </w:rPr>
        <w:t>35</w:t>
      </w:r>
      <w:r>
        <w:rPr>
          <w:rFonts w:ascii="Arial" w:hAnsi="Arial" w:cs="Arial"/>
          <w:sz w:val="16"/>
        </w:rPr>
        <w:fldChar w:fldCharType="end"/>
      </w:r>
      <w:bookmarkEnd w:id="4"/>
      <w:r>
        <w:rPr>
          <w:rFonts w:ascii="Arial" w:hAnsi="Arial" w:cs="Arial"/>
          <w:sz w:val="16"/>
        </w:rPr>
        <w:t xml:space="preserve"> § </w:t>
      </w:r>
      <w:bookmarkStart w:id="5" w:name="Text42"/>
      <w:r>
        <w:rPr>
          <w:rFonts w:ascii="Arial" w:hAnsi="Arial" w:cs="Arial"/>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DD354A">
        <w:rPr>
          <w:rFonts w:ascii="Arial" w:hAnsi="Arial" w:cs="Arial"/>
          <w:noProof/>
          <w:sz w:val="16"/>
        </w:rPr>
        <w:t>1</w:t>
      </w:r>
      <w:r>
        <w:rPr>
          <w:rFonts w:ascii="Arial" w:hAnsi="Arial" w:cs="Arial"/>
          <w:sz w:val="16"/>
        </w:rPr>
        <w:fldChar w:fldCharType="end"/>
      </w:r>
      <w:bookmarkEnd w:id="5"/>
      <w:r>
        <w:rPr>
          <w:rFonts w:ascii="Arial" w:hAnsi="Arial" w:cs="Arial"/>
          <w:sz w:val="16"/>
        </w:rPr>
        <w:t xml:space="preserve"> lg </w:t>
      </w:r>
      <w:bookmarkStart w:id="6" w:name="Text43"/>
      <w:r>
        <w:rPr>
          <w:rFonts w:ascii="Arial" w:hAnsi="Arial" w:cs="Arial"/>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DD354A">
        <w:rPr>
          <w:rFonts w:ascii="Arial" w:hAnsi="Arial" w:cs="Arial"/>
          <w:noProof/>
          <w:sz w:val="16"/>
        </w:rPr>
        <w:t>12</w:t>
      </w:r>
      <w:r>
        <w:rPr>
          <w:rFonts w:ascii="Arial" w:hAnsi="Arial" w:cs="Arial"/>
          <w:sz w:val="16"/>
        </w:rPr>
        <w:fldChar w:fldCharType="end"/>
      </w:r>
      <w:bookmarkEnd w:id="6"/>
      <w:r>
        <w:rPr>
          <w:rFonts w:ascii="Arial" w:hAnsi="Arial" w:cs="Arial"/>
          <w:sz w:val="16"/>
        </w:rPr>
        <w:t xml:space="preserve"> p </w:t>
      </w:r>
      <w:bookmarkStart w:id="7" w:name="Text44"/>
      <w:r>
        <w:rPr>
          <w:rFonts w:ascii="Arial" w:hAnsi="Arial" w:cs="Arial"/>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
      <w:r>
        <w:rPr>
          <w:rFonts w:ascii="Arial" w:hAnsi="Arial" w:cs="Arial"/>
          <w:sz w:val="16"/>
        </w:rPr>
        <w:t xml:space="preserve">. </w:t>
      </w:r>
      <w:bookmarkStart w:id="8" w:name="Text48"/>
      <w:r>
        <w:rPr>
          <w:rFonts w:ascii="Arial" w:hAnsi="Arial" w:cs="Arial"/>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8"/>
    </w:p>
    <w:p w:rsidR="008E3550" w:rsidRDefault="008E3550" w:rsidP="008C2973">
      <w:pPr>
        <w:rPr>
          <w:b/>
          <w:kern w:val="28"/>
        </w:rPr>
      </w:pPr>
    </w:p>
    <w:p w:rsidR="008E3550" w:rsidRDefault="008E3550" w:rsidP="008C2973">
      <w:pPr>
        <w:rPr>
          <w:b/>
          <w:kern w:val="28"/>
        </w:rPr>
      </w:pPr>
    </w:p>
    <w:p w:rsidR="008E3550" w:rsidRDefault="008E3550" w:rsidP="008C2973">
      <w:pPr>
        <w:rPr>
          <w:b/>
          <w:kern w:val="28"/>
        </w:rPr>
      </w:pPr>
    </w:p>
    <w:p w:rsidR="008E3550" w:rsidRDefault="008E3550" w:rsidP="008C2973">
      <w:pPr>
        <w:rPr>
          <w:b/>
          <w:kern w:val="28"/>
        </w:rPr>
      </w:pPr>
    </w:p>
    <w:p w:rsidR="008E3550" w:rsidRDefault="008E3550" w:rsidP="008C2973">
      <w:pPr>
        <w:rPr>
          <w:b/>
          <w:kern w:val="28"/>
        </w:rPr>
      </w:pPr>
    </w:p>
    <w:p w:rsidR="008E3550" w:rsidRDefault="008E3550" w:rsidP="00F53B77">
      <w:pPr>
        <w:jc w:val="center"/>
        <w:rPr>
          <w:b/>
          <w:kern w:val="28"/>
        </w:rPr>
        <w:sectPr w:rsidR="008E3550" w:rsidSect="00EC4D4A">
          <w:headerReference w:type="even" r:id="rId7"/>
          <w:headerReference w:type="default" r:id="rId8"/>
          <w:footerReference w:type="even" r:id="rId9"/>
          <w:footerReference w:type="default" r:id="rId10"/>
          <w:pgSz w:w="11907" w:h="16840" w:code="9"/>
          <w:pgMar w:top="1134" w:right="1701" w:bottom="1134" w:left="1701" w:header="567" w:footer="567" w:gutter="0"/>
          <w:cols w:space="709"/>
          <w:noEndnote/>
          <w:titlePg/>
        </w:sectPr>
      </w:pPr>
    </w:p>
    <w:p w:rsidR="008E3550" w:rsidRPr="00F53B77" w:rsidRDefault="00DB764C" w:rsidP="00F53B77">
      <w:pPr>
        <w:jc w:val="center"/>
        <w:rPr>
          <w:b/>
          <w:kern w:val="28"/>
        </w:rPr>
      </w:pPr>
      <w:r>
        <w:rPr>
          <w:b/>
          <w:kern w:val="28"/>
        </w:rPr>
        <w:t>RUUMIDE</w:t>
      </w:r>
      <w:r w:rsidR="008E3550" w:rsidRPr="00F53B77">
        <w:rPr>
          <w:b/>
          <w:kern w:val="28"/>
        </w:rPr>
        <w:t xml:space="preserve"> ÜÜRILEPING</w:t>
      </w:r>
      <w:r w:rsidR="00E43FDE">
        <w:rPr>
          <w:b/>
          <w:kern w:val="28"/>
        </w:rPr>
        <w:t xml:space="preserve"> 9-28/</w:t>
      </w:r>
      <w:r>
        <w:rPr>
          <w:b/>
          <w:kern w:val="28"/>
        </w:rPr>
        <w:t>2020/</w:t>
      </w:r>
      <w:r w:rsidR="00891CB1">
        <w:rPr>
          <w:b/>
          <w:kern w:val="28"/>
        </w:rPr>
        <w:t>6</w:t>
      </w:r>
    </w:p>
    <w:p w:rsidR="008E3550" w:rsidRDefault="008E3550" w:rsidP="00F53B77"/>
    <w:p w:rsidR="008E3550" w:rsidRPr="007A0918" w:rsidRDefault="008C3B35" w:rsidP="00FA4C64">
      <w:pPr>
        <w:jc w:val="right"/>
      </w:pPr>
      <w:r>
        <w:tab/>
      </w:r>
      <w:r>
        <w:tab/>
      </w:r>
      <w:r>
        <w:tab/>
      </w:r>
      <w:r>
        <w:tab/>
        <w:t xml:space="preserve">                                       </w:t>
      </w:r>
      <w:r w:rsidR="00FA4C64">
        <w:t>Hiliseima d</w:t>
      </w:r>
      <w:r w:rsidR="00DB764C">
        <w:t>igi</w:t>
      </w:r>
      <w:r w:rsidR="00FA4C64">
        <w:t>ta</w:t>
      </w:r>
      <w:r w:rsidR="00DB764C">
        <w:t>al</w:t>
      </w:r>
      <w:r w:rsidR="00FA4C64">
        <w:t>al</w:t>
      </w:r>
      <w:r w:rsidR="00DB764C">
        <w:t>lkirja kuupäev</w:t>
      </w:r>
    </w:p>
    <w:p w:rsidR="008E3550" w:rsidRDefault="008E3550" w:rsidP="00F53B77"/>
    <w:p w:rsidR="008E3550" w:rsidRDefault="008E3550" w:rsidP="00DB764C">
      <w:pPr>
        <w:jc w:val="both"/>
      </w:pPr>
    </w:p>
    <w:p w:rsidR="008E3550" w:rsidRDefault="008E3550" w:rsidP="00DB764C">
      <w:pPr>
        <w:jc w:val="both"/>
      </w:pPr>
      <w:r>
        <w:t>Riigimetsa Majandamise Keskus, keda esindab RMK</w:t>
      </w:r>
      <w:r w:rsidR="00DB764C">
        <w:t xml:space="preserve"> kinnisvaraosakonna juhataja 11.08.2020.a. </w:t>
      </w:r>
      <w:r w:rsidR="006A4130">
        <w:t>käskkirja</w:t>
      </w:r>
      <w:r>
        <w:t xml:space="preserve"> nr </w:t>
      </w:r>
      <w:r w:rsidR="006A4130">
        <w:t>9-49/</w:t>
      </w:r>
      <w:r w:rsidR="00DB764C">
        <w:t>15</w:t>
      </w:r>
      <w:r w:rsidR="00E53482">
        <w:t xml:space="preserve"> alusel</w:t>
      </w:r>
      <w:r>
        <w:t xml:space="preserve"> RMK </w:t>
      </w:r>
      <w:r w:rsidR="00E53482">
        <w:t>kinnisvaraosakonna põhja piirkonna haldusspetsialist Reet Karu</w:t>
      </w:r>
      <w:r>
        <w:rPr>
          <w:i/>
        </w:rPr>
        <w:t>,</w:t>
      </w:r>
      <w:r w:rsidRPr="00EB6ACC">
        <w:rPr>
          <w:i/>
        </w:rPr>
        <w:t xml:space="preserve"> </w:t>
      </w:r>
      <w:r w:rsidR="00FA4C64">
        <w:rPr>
          <w:i/>
        </w:rPr>
        <w:t>e</w:t>
      </w:r>
      <w:r>
        <w:t xml:space="preserve">daspidi </w:t>
      </w:r>
      <w:r w:rsidRPr="00680F52">
        <w:rPr>
          <w:b/>
          <w:bCs/>
        </w:rPr>
        <w:t>Üürileandja</w:t>
      </w:r>
      <w:r>
        <w:rPr>
          <w:bCs/>
        </w:rPr>
        <w:t>,</w:t>
      </w:r>
      <w:r>
        <w:t xml:space="preserve"> ühelt poolt,</w:t>
      </w:r>
    </w:p>
    <w:p w:rsidR="008E3550" w:rsidRDefault="008E3550" w:rsidP="00DB764C">
      <w:pPr>
        <w:jc w:val="both"/>
      </w:pPr>
      <w:r>
        <w:t xml:space="preserve">ja </w:t>
      </w:r>
      <w:r w:rsidR="00DB764C">
        <w:t>Krista Hussar</w:t>
      </w:r>
      <w:r w:rsidR="00E53482">
        <w:t xml:space="preserve">, isikukood </w:t>
      </w:r>
      <w:r w:rsidR="00DB764C">
        <w:t>46412315215</w:t>
      </w:r>
      <w:r w:rsidR="00E53482">
        <w:t xml:space="preserve">, </w:t>
      </w:r>
      <w:r>
        <w:t xml:space="preserve">edaspidi </w:t>
      </w:r>
      <w:r w:rsidRPr="00680F52">
        <w:rPr>
          <w:b/>
          <w:bCs/>
        </w:rPr>
        <w:t>Üürnik</w:t>
      </w:r>
      <w:r w:rsidRPr="00680F52">
        <w:rPr>
          <w:b/>
        </w:rPr>
        <w:t>,</w:t>
      </w:r>
      <w:r>
        <w:t xml:space="preserve"> teiselt poolt, </w:t>
      </w:r>
    </w:p>
    <w:p w:rsidR="008E3550" w:rsidRDefault="008E3550" w:rsidP="00DB764C">
      <w:pPr>
        <w:jc w:val="both"/>
      </w:pPr>
      <w:r>
        <w:t xml:space="preserve">keda nimetatakse </w:t>
      </w:r>
      <w:r w:rsidRPr="00E826BD">
        <w:t xml:space="preserve">edaspidi </w:t>
      </w:r>
      <w:r w:rsidRPr="00680F52">
        <w:rPr>
          <w:b/>
          <w:bCs/>
        </w:rPr>
        <w:t>Pool</w:t>
      </w:r>
      <w:r w:rsidRPr="00E826BD">
        <w:t xml:space="preserve"> </w:t>
      </w:r>
      <w:r>
        <w:t xml:space="preserve">või </w:t>
      </w:r>
      <w:r w:rsidR="00BF55A1">
        <w:t>ühiselt</w:t>
      </w:r>
      <w:r w:rsidRPr="00680F52">
        <w:rPr>
          <w:b/>
        </w:rPr>
        <w:t xml:space="preserve"> </w:t>
      </w:r>
      <w:r w:rsidRPr="00680F52">
        <w:rPr>
          <w:b/>
          <w:bCs/>
        </w:rPr>
        <w:t>Pool</w:t>
      </w:r>
      <w:r w:rsidR="00BF55A1">
        <w:rPr>
          <w:b/>
          <w:bCs/>
        </w:rPr>
        <w:t>ed</w:t>
      </w:r>
      <w:r w:rsidRPr="00E826BD">
        <w:t xml:space="preserve">, </w:t>
      </w:r>
    </w:p>
    <w:p w:rsidR="008E3550" w:rsidRDefault="008E3550" w:rsidP="00DB764C">
      <w:pPr>
        <w:jc w:val="both"/>
      </w:pPr>
    </w:p>
    <w:p w:rsidR="008E3550" w:rsidRPr="00E826BD" w:rsidRDefault="008E3550" w:rsidP="00DB764C">
      <w:pPr>
        <w:jc w:val="both"/>
      </w:pPr>
      <w:r w:rsidRPr="00E826BD">
        <w:t>sõlmisid käesoleva lepingu</w:t>
      </w:r>
      <w:r w:rsidR="00BF55A1">
        <w:t xml:space="preserve">, </w:t>
      </w:r>
      <w:r w:rsidRPr="00E826BD">
        <w:t xml:space="preserve">edaspidi </w:t>
      </w:r>
      <w:r w:rsidRPr="00680F52">
        <w:rPr>
          <w:b/>
          <w:bCs/>
        </w:rPr>
        <w:t>Leping</w:t>
      </w:r>
      <w:r w:rsidR="00BF55A1">
        <w:rPr>
          <w:b/>
          <w:bCs/>
        </w:rPr>
        <w:t>,</w:t>
      </w:r>
      <w:r>
        <w:rPr>
          <w:b/>
          <w:bCs/>
        </w:rPr>
        <w:t xml:space="preserve"> </w:t>
      </w:r>
      <w:r w:rsidRPr="005D5C2D">
        <w:rPr>
          <w:bCs/>
        </w:rPr>
        <w:t>alljärgnevas:</w:t>
      </w:r>
    </w:p>
    <w:p w:rsidR="008E3550" w:rsidRDefault="008E3550" w:rsidP="00DB764C">
      <w:pPr>
        <w:jc w:val="both"/>
      </w:pPr>
      <w:bookmarkStart w:id="9" w:name="_GoBack"/>
      <w:bookmarkEnd w:id="9"/>
    </w:p>
    <w:p w:rsidR="008E3550" w:rsidRPr="00680F52" w:rsidRDefault="008E3550" w:rsidP="00DB764C">
      <w:pPr>
        <w:jc w:val="both"/>
        <w:rPr>
          <w:b/>
          <w:bCs/>
        </w:rPr>
      </w:pPr>
      <w:r w:rsidRPr="00680F52">
        <w:rPr>
          <w:b/>
          <w:bCs/>
        </w:rPr>
        <w:t>1. Üürilepingu objekt ja tähtaeg</w:t>
      </w:r>
    </w:p>
    <w:p w:rsidR="008E3550" w:rsidRDefault="008E3550" w:rsidP="00DB764C">
      <w:pPr>
        <w:jc w:val="both"/>
      </w:pPr>
      <w:r w:rsidRPr="007A0918">
        <w:t>1.1. Käesolevaga on Pooled kokku leppinud, et Üürileandj</w:t>
      </w:r>
      <w:r w:rsidR="00FA4C64">
        <w:t xml:space="preserve">a annab Üürniku kasutusse </w:t>
      </w:r>
      <w:r w:rsidRPr="007A0918">
        <w:t xml:space="preserve">aadressil </w:t>
      </w:r>
      <w:r w:rsidR="00E53482">
        <w:t xml:space="preserve">Lääne-Virumaal, </w:t>
      </w:r>
      <w:r w:rsidR="00884D7A">
        <w:t>Haljala vallas</w:t>
      </w:r>
      <w:r w:rsidR="00E53482">
        <w:t xml:space="preserve">, </w:t>
      </w:r>
      <w:proofErr w:type="spellStart"/>
      <w:r w:rsidR="00E53482">
        <w:t>Sagadi</w:t>
      </w:r>
      <w:proofErr w:type="spellEnd"/>
      <w:r w:rsidR="00E53482">
        <w:t xml:space="preserve"> külas katastriüksusel 88702:001:0262 asuva moonakatemaja (riigi kinnisvararegistri kood KV5039H5) </w:t>
      </w:r>
      <w:r w:rsidR="00236085">
        <w:t>ruumid 11 ja 12 (lisa 1 moonakatemaja ruumide plaan) suurusega ~30 m²</w:t>
      </w:r>
      <w:r w:rsidR="00BF55A1">
        <w:rPr>
          <w:i/>
          <w:iCs/>
        </w:rPr>
        <w:t xml:space="preserve">, </w:t>
      </w:r>
      <w:r w:rsidRPr="007A0918">
        <w:t xml:space="preserve">edaspidi </w:t>
      </w:r>
      <w:r w:rsidR="00770DB4">
        <w:rPr>
          <w:b/>
          <w:bCs/>
        </w:rPr>
        <w:t>Üüripind</w:t>
      </w:r>
      <w:r w:rsidRPr="007A0918">
        <w:t>.</w:t>
      </w:r>
    </w:p>
    <w:p w:rsidR="00236085" w:rsidRDefault="00236085" w:rsidP="00DB764C">
      <w:pPr>
        <w:jc w:val="both"/>
      </w:pPr>
    </w:p>
    <w:p w:rsidR="008E3550" w:rsidRPr="007A0918" w:rsidRDefault="008E3550" w:rsidP="00DB764C">
      <w:pPr>
        <w:jc w:val="both"/>
      </w:pPr>
      <w:r w:rsidRPr="007A0918">
        <w:t>1.</w:t>
      </w:r>
      <w:r w:rsidR="00236085">
        <w:t>2</w:t>
      </w:r>
      <w:r w:rsidRPr="007A0918">
        <w:t xml:space="preserve">. Üürileandja kohustub üle andma </w:t>
      </w:r>
      <w:r w:rsidR="00770DB4">
        <w:t>Üüripinna</w:t>
      </w:r>
      <w:r w:rsidRPr="007A0918">
        <w:t xml:space="preserve"> hiljemalt “</w:t>
      </w:r>
      <w:r w:rsidR="005D6855">
        <w:t>01</w:t>
      </w:r>
      <w:r w:rsidR="00792BE5">
        <w:t>.</w:t>
      </w:r>
      <w:r w:rsidRPr="007A0918">
        <w:t>”</w:t>
      </w:r>
      <w:r w:rsidR="005D6855">
        <w:t>septembril</w:t>
      </w:r>
      <w:r w:rsidR="00792BE5">
        <w:t xml:space="preserve"> 20</w:t>
      </w:r>
      <w:r w:rsidR="005D6855">
        <w:t>20</w:t>
      </w:r>
      <w:r w:rsidR="00792BE5">
        <w:t>.a.</w:t>
      </w:r>
    </w:p>
    <w:p w:rsidR="008E3550" w:rsidRPr="007A0918" w:rsidRDefault="00770DB4" w:rsidP="00DB764C">
      <w:pPr>
        <w:jc w:val="both"/>
      </w:pPr>
      <w:r>
        <w:t>Üüripinna</w:t>
      </w:r>
      <w:r w:rsidR="008E3550" w:rsidRPr="007A0918">
        <w:t xml:space="preserve"> üleandmisena käsitletakse Üürnikule </w:t>
      </w:r>
      <w:r>
        <w:t>Üüripinna</w:t>
      </w:r>
      <w:r w:rsidR="008E3550" w:rsidRPr="007A0918">
        <w:t xml:space="preserve"> võtmete üleandmist ja </w:t>
      </w:r>
      <w:r>
        <w:t>Üüripinna</w:t>
      </w:r>
      <w:r w:rsidR="008E3550" w:rsidRPr="007A0918">
        <w:t xml:space="preserve"> faktilise valdamise ja kasutamise võimaldamist. </w:t>
      </w:r>
    </w:p>
    <w:p w:rsidR="008E3550" w:rsidRPr="007A0918" w:rsidRDefault="008E3550" w:rsidP="00DB764C">
      <w:pPr>
        <w:jc w:val="both"/>
      </w:pPr>
      <w:r w:rsidRPr="007A0918">
        <w:t>1.</w:t>
      </w:r>
      <w:r w:rsidR="005D6855">
        <w:t>3</w:t>
      </w:r>
      <w:r w:rsidRPr="007A0918">
        <w:t xml:space="preserve">. </w:t>
      </w:r>
      <w:r w:rsidR="00770DB4" w:rsidRPr="007A0918">
        <w:t>Üle antav</w:t>
      </w:r>
      <w:r w:rsidRPr="007A0918">
        <w:t xml:space="preserve"> </w:t>
      </w:r>
      <w:r w:rsidR="00770DB4">
        <w:t>Üüripind</w:t>
      </w:r>
      <w:r w:rsidR="00F5728F">
        <w:t xml:space="preserve"> </w:t>
      </w:r>
      <w:r w:rsidR="000457BB">
        <w:t>pe</w:t>
      </w:r>
      <w:r w:rsidR="00FF0D17">
        <w:t>ab</w:t>
      </w:r>
      <w:r w:rsidRPr="007A0918">
        <w:t xml:space="preserve"> olema </w:t>
      </w:r>
      <w:r w:rsidR="00F5728F">
        <w:t>L</w:t>
      </w:r>
      <w:r w:rsidRPr="007A0918">
        <w:t xml:space="preserve">epingujärgseks kasutamiseks sobivas seisundis. </w:t>
      </w:r>
      <w:r w:rsidR="00770DB4">
        <w:t>Üüripinna</w:t>
      </w:r>
      <w:r w:rsidRPr="007A0918">
        <w:t xml:space="preserve"> Üürnikule üleandmisel koostavad ja allkirjastavad Pooled üleandmise akti, mis on Lepingu lisaks </w:t>
      </w:r>
      <w:r w:rsidR="00770DB4">
        <w:t>2</w:t>
      </w:r>
      <w:r w:rsidRPr="007A0918">
        <w:t xml:space="preserve">. </w:t>
      </w:r>
    </w:p>
    <w:p w:rsidR="008E3550" w:rsidRDefault="005D6855" w:rsidP="00DB764C">
      <w:pPr>
        <w:jc w:val="both"/>
      </w:pPr>
      <w:r>
        <w:t>1.4</w:t>
      </w:r>
      <w:r w:rsidR="008E3550" w:rsidRPr="007A0918">
        <w:t xml:space="preserve">. Leping </w:t>
      </w:r>
      <w:r>
        <w:t>on sõlmitud  tähtajalisena viieks aastaks</w:t>
      </w:r>
      <w:r w:rsidR="00792BE5">
        <w:t xml:space="preserve"> alates 01.</w:t>
      </w:r>
      <w:r>
        <w:t>09</w:t>
      </w:r>
      <w:r w:rsidR="00792BE5">
        <w:t>.20</w:t>
      </w:r>
      <w:r>
        <w:t>20</w:t>
      </w:r>
      <w:r w:rsidR="00792BE5">
        <w:t>.a.</w:t>
      </w:r>
      <w:r w:rsidR="008E3550" w:rsidRPr="007A0918">
        <w:t xml:space="preserve"> </w:t>
      </w:r>
    </w:p>
    <w:p w:rsidR="00884D7A" w:rsidRDefault="00884D7A" w:rsidP="00DB764C">
      <w:pPr>
        <w:jc w:val="both"/>
      </w:pPr>
      <w:r>
        <w:t xml:space="preserve">1.5. Üürnikul on õigus kasutada Üüripinda </w:t>
      </w:r>
      <w:r w:rsidR="00770DB4">
        <w:t>laoruumina</w:t>
      </w:r>
      <w:r>
        <w:t>.</w:t>
      </w:r>
    </w:p>
    <w:p w:rsidR="00E05F3F" w:rsidRDefault="00FF0D17" w:rsidP="00DB764C">
      <w:pPr>
        <w:jc w:val="both"/>
      </w:pPr>
      <w:r>
        <w:t>1.6. Üürnik on Üüripinna vastuvõtmisel teadlik Ü</w:t>
      </w:r>
      <w:r w:rsidRPr="00FF0D17">
        <w:t>ür</w:t>
      </w:r>
      <w:r>
        <w:t>ipinna seisukorrast ja kõigist Ü</w:t>
      </w:r>
      <w:r w:rsidRPr="00FF0D17">
        <w:t>üripi</w:t>
      </w:r>
      <w:r>
        <w:t>nna puudustest (sh sellest, et Ü</w:t>
      </w:r>
      <w:r w:rsidRPr="00FF0D17">
        <w:t>üripind on kehvas seisukorras, puudub veeühendus ja kanalisatsioon, olemasolevaid kütte</w:t>
      </w:r>
      <w:r>
        <w:t>seadmeid ei või kasutada) ning Ü</w:t>
      </w:r>
      <w:r w:rsidRPr="00FF0D17">
        <w:t>ürnik on enne üürilep</w:t>
      </w:r>
      <w:r>
        <w:t>ingu sõlmimist Ü</w:t>
      </w:r>
      <w:r w:rsidRPr="00FF0D17">
        <w:t>üripinnaga kohapeal piisavalt ja ig</w:t>
      </w:r>
      <w:r>
        <w:t>akülgselt tutvunud ning soovib Ü</w:t>
      </w:r>
      <w:r w:rsidRPr="00FF0D17">
        <w:t>üripinda just sellises seisukorras kasutusele võtta;</w:t>
      </w:r>
    </w:p>
    <w:p w:rsidR="00FF0D17" w:rsidRDefault="00FF0D17" w:rsidP="00FF0D17">
      <w:pPr>
        <w:jc w:val="both"/>
      </w:pPr>
      <w:r>
        <w:t>1.7. Üürileandja ei vastuta Üüripinna puuduste eest, samuti Üüripinnal oleva Üürniku vara juhusliku hävimise eest;</w:t>
      </w:r>
    </w:p>
    <w:p w:rsidR="00FF0D17" w:rsidRDefault="000457BB" w:rsidP="00FF0D17">
      <w:pPr>
        <w:jc w:val="both"/>
      </w:pPr>
      <w:r>
        <w:t>1.8</w:t>
      </w:r>
      <w:r w:rsidR="00FF0D17">
        <w:t>. Üürnik on teadlik asjaolust, et oma vara hävimise riski vastu on tal võimalik vara kindlustada;</w:t>
      </w:r>
    </w:p>
    <w:p w:rsidR="008E3550" w:rsidRPr="007A0918" w:rsidRDefault="000457BB" w:rsidP="00DB764C">
      <w:pPr>
        <w:jc w:val="both"/>
      </w:pPr>
      <w:r>
        <w:t>1.9</w:t>
      </w:r>
      <w:r w:rsidR="008E3550" w:rsidRPr="007A0918">
        <w:t xml:space="preserve">. Käesoleva Lepinguga reguleerimata küsimustes kohaldatakse Poolte vahelistele suhetele seoses </w:t>
      </w:r>
      <w:r w:rsidR="00770DB4">
        <w:t>Üüripinna</w:t>
      </w:r>
      <w:r w:rsidR="008E3550" w:rsidRPr="007A0918">
        <w:t xml:space="preserve">  kasutamisega võlaõigusseadust. </w:t>
      </w:r>
    </w:p>
    <w:p w:rsidR="008E3550" w:rsidRDefault="008E3550" w:rsidP="00DB764C">
      <w:pPr>
        <w:jc w:val="both"/>
        <w:rPr>
          <w:b/>
          <w:bCs/>
        </w:rPr>
      </w:pPr>
    </w:p>
    <w:p w:rsidR="008E3550" w:rsidRPr="00680F52" w:rsidRDefault="008E3550" w:rsidP="00DB764C">
      <w:pPr>
        <w:jc w:val="both"/>
        <w:rPr>
          <w:b/>
          <w:bCs/>
        </w:rPr>
      </w:pPr>
      <w:r w:rsidRPr="00680F52">
        <w:rPr>
          <w:b/>
          <w:bCs/>
        </w:rPr>
        <w:t>2. Üür ja kõrvalkulud</w:t>
      </w:r>
    </w:p>
    <w:p w:rsidR="008E3550" w:rsidRPr="007A0918" w:rsidRDefault="008E3550" w:rsidP="00DB764C">
      <w:pPr>
        <w:jc w:val="both"/>
      </w:pPr>
      <w:r w:rsidRPr="007A0918">
        <w:t xml:space="preserve">2.1. Üürnik kohustub tasuma Üürileandjale </w:t>
      </w:r>
      <w:r w:rsidR="00770DB4">
        <w:t>Üüripinna</w:t>
      </w:r>
      <w:r w:rsidR="00F5728F">
        <w:t xml:space="preserve"> </w:t>
      </w:r>
      <w:r w:rsidRPr="007A0918">
        <w:t xml:space="preserve">kasutamise eest üüri summas </w:t>
      </w:r>
      <w:r w:rsidR="005D6855">
        <w:t>30</w:t>
      </w:r>
      <w:r w:rsidR="00792BE5">
        <w:t xml:space="preserve">.- </w:t>
      </w:r>
      <w:r>
        <w:t xml:space="preserve"> (</w:t>
      </w:r>
      <w:r w:rsidR="005D6855">
        <w:t>kolmkümmend</w:t>
      </w:r>
      <w:r>
        <w:t>)</w:t>
      </w:r>
      <w:r w:rsidRPr="007A0918">
        <w:t xml:space="preserve"> </w:t>
      </w:r>
      <w:r>
        <w:t>eurot</w:t>
      </w:r>
      <w:r w:rsidRPr="007A0918">
        <w:t xml:space="preserve"> kuus</w:t>
      </w:r>
      <w:r w:rsidR="00BF55A1">
        <w:t>,</w:t>
      </w:r>
      <w:r w:rsidRPr="007A0918">
        <w:t xml:space="preserve"> edaspidi </w:t>
      </w:r>
      <w:r w:rsidRPr="00680F52">
        <w:rPr>
          <w:b/>
          <w:bCs/>
        </w:rPr>
        <w:t>Üür</w:t>
      </w:r>
      <w:r w:rsidRPr="007A0918">
        <w:t>.</w:t>
      </w:r>
    </w:p>
    <w:p w:rsidR="002F33FB" w:rsidRDefault="008E3550" w:rsidP="00DB764C">
      <w:pPr>
        <w:jc w:val="both"/>
      </w:pPr>
      <w:r w:rsidRPr="007A0918">
        <w:t xml:space="preserve">2.2. Lisaks </w:t>
      </w:r>
      <w:r>
        <w:t>Ü</w:t>
      </w:r>
      <w:r w:rsidRPr="007A0918">
        <w:t xml:space="preserve">ürile on Üürnik kohustatud tasuma kõik </w:t>
      </w:r>
      <w:r w:rsidR="00770DB4">
        <w:t>Üüripinna</w:t>
      </w:r>
      <w:r w:rsidRPr="007A0918">
        <w:t xml:space="preserve"> kasutamisega seotud kõrvalkulud, milleks on </w:t>
      </w:r>
      <w:r w:rsidR="00731014">
        <w:t>elektrikulud</w:t>
      </w:r>
      <w:r w:rsidRPr="007A0918">
        <w:t>,</w:t>
      </w:r>
      <w:r w:rsidR="00731014">
        <w:t xml:space="preserve"> küttekulud,</w:t>
      </w:r>
      <w:r w:rsidRPr="007A0918">
        <w:t xml:space="preserve"> </w:t>
      </w:r>
      <w:r w:rsidR="00731014">
        <w:t>jäätmevedu, lumekoristus,  heakorratööd hoone territooriumil jm kommunaalteenused toimuvad üürniku omakorraldusega</w:t>
      </w:r>
      <w:r w:rsidR="00BF55A1">
        <w:t>,</w:t>
      </w:r>
      <w:r w:rsidRPr="007A0918">
        <w:t xml:space="preserve"> edaspidi </w:t>
      </w:r>
      <w:r w:rsidRPr="003446A9">
        <w:rPr>
          <w:b/>
          <w:bCs/>
        </w:rPr>
        <w:t>Kõrvalkulud</w:t>
      </w:r>
      <w:r w:rsidRPr="007A0918">
        <w:t xml:space="preserve">. </w:t>
      </w:r>
    </w:p>
    <w:p w:rsidR="008E3550" w:rsidRPr="007A0918" w:rsidRDefault="008E3550" w:rsidP="00DB764C">
      <w:pPr>
        <w:jc w:val="both"/>
      </w:pPr>
      <w:r w:rsidRPr="007A0918">
        <w:t xml:space="preserve">2.3. Juhul, kui Lepingu kehtivuse ajal lisandub </w:t>
      </w:r>
      <w:r w:rsidR="00770DB4">
        <w:t>Üüripinna</w:t>
      </w:r>
      <w:r w:rsidRPr="007A0918">
        <w:t xml:space="preserve"> kasutamisega seotud </w:t>
      </w:r>
      <w:r>
        <w:lastRenderedPageBreak/>
        <w:t>K</w:t>
      </w:r>
      <w:r w:rsidRPr="007A0918">
        <w:t xml:space="preserve">õrvalkulu, mida pole nimetatud Lepingu punktis 2.2., tasub Üürnik selle eest vastavalt Lepingus sätestatud korrale juhul, kui Pooled ei lepi kokku teisiti. </w:t>
      </w:r>
    </w:p>
    <w:p w:rsidR="008E3550" w:rsidRPr="007A0918" w:rsidRDefault="008E3550" w:rsidP="00DB764C">
      <w:pPr>
        <w:jc w:val="both"/>
      </w:pPr>
      <w:r w:rsidRPr="007A0918">
        <w:t xml:space="preserve">2.4. Üürnik on kohustatud tasuma Üüri üks kord kuus jooksva kuu </w:t>
      </w:r>
      <w:r w:rsidR="002F33FB">
        <w:t>25.</w:t>
      </w:r>
      <w:r w:rsidRPr="007A0918">
        <w:t xml:space="preserve"> (</w:t>
      </w:r>
      <w:r w:rsidR="002F33FB">
        <w:t>kahekümne viiendaks</w:t>
      </w:r>
      <w:r w:rsidRPr="007A0918">
        <w:t xml:space="preserve">) kuupäevaks. </w:t>
      </w:r>
    </w:p>
    <w:p w:rsidR="008E3550" w:rsidRDefault="008E3550" w:rsidP="00DB764C">
      <w:pPr>
        <w:jc w:val="both"/>
        <w:rPr>
          <w:b/>
        </w:rPr>
      </w:pPr>
    </w:p>
    <w:p w:rsidR="008E3550" w:rsidRPr="00D44B40" w:rsidRDefault="008E3550" w:rsidP="00DB764C">
      <w:pPr>
        <w:jc w:val="both"/>
        <w:rPr>
          <w:b/>
        </w:rPr>
      </w:pPr>
      <w:r>
        <w:rPr>
          <w:b/>
        </w:rPr>
        <w:t>3</w:t>
      </w:r>
      <w:r w:rsidRPr="00D44B40">
        <w:rPr>
          <w:b/>
        </w:rPr>
        <w:t>. Tagatisraha</w:t>
      </w:r>
    </w:p>
    <w:p w:rsidR="008E3550" w:rsidRDefault="008E3550" w:rsidP="00DB764C">
      <w:pPr>
        <w:jc w:val="both"/>
      </w:pPr>
      <w:r>
        <w:t xml:space="preserve">3.1. Üürnikul on kohustus maksta enne Lepingu jõustumist Lepingu täitmise tagatisena </w:t>
      </w:r>
      <w:r w:rsidR="005D6855">
        <w:t>30</w:t>
      </w:r>
      <w:r w:rsidR="002F33FB">
        <w:t>.-</w:t>
      </w:r>
      <w:r w:rsidR="003A67BE">
        <w:t xml:space="preserve"> (</w:t>
      </w:r>
      <w:r w:rsidR="005D6855">
        <w:t>kolmkümmend</w:t>
      </w:r>
      <w:r w:rsidR="003A67BE">
        <w:t>)</w:t>
      </w:r>
      <w:r>
        <w:t xml:space="preserve"> eurot, </w:t>
      </w:r>
      <w:r w:rsidRPr="00D44B40">
        <w:t xml:space="preserve">st </w:t>
      </w:r>
      <w:r w:rsidR="002F33FB">
        <w:t>1</w:t>
      </w:r>
      <w:r w:rsidRPr="00D44B40">
        <w:t xml:space="preserve"> (</w:t>
      </w:r>
      <w:r w:rsidR="002F33FB">
        <w:t>ühe</w:t>
      </w:r>
      <w:r w:rsidRPr="00D44B40">
        <w:t>) kuu Üüri</w:t>
      </w:r>
      <w:r>
        <w:t xml:space="preserve"> , edaspidi  </w:t>
      </w:r>
      <w:r w:rsidRPr="00BF55A1">
        <w:rPr>
          <w:b/>
        </w:rPr>
        <w:t>Tagatisraha</w:t>
      </w:r>
      <w:r>
        <w:t xml:space="preserve">, Üürileandja arveldusarvele </w:t>
      </w:r>
      <w:r w:rsidR="003A67BE">
        <w:t>EE88101</w:t>
      </w:r>
      <w:r>
        <w:t>0002021370008 SEB pangas</w:t>
      </w:r>
      <w:r w:rsidR="002F33FB">
        <w:t>, selgitusega „</w:t>
      </w:r>
      <w:proofErr w:type="spellStart"/>
      <w:r w:rsidR="002F33FB">
        <w:t>Sagadi</w:t>
      </w:r>
      <w:proofErr w:type="spellEnd"/>
      <w:r w:rsidR="002F33FB">
        <w:t xml:space="preserve"> moonakatemaja </w:t>
      </w:r>
      <w:r w:rsidR="00770DB4">
        <w:t>Üüripind</w:t>
      </w:r>
      <w:r w:rsidR="002F33FB">
        <w:t>“</w:t>
      </w:r>
      <w:r>
        <w:t>. Üürileandjal on õigus Tagatisraha kasutada Üüriks või muudeks lepingujärgseteks makseteks, kui Üürnik on makseraskustes või Üürnik ei ole maksnud Üüri punktis 2.4 nimetatud tähtpäevaks ja Üüri või muude lepingujärgsete maksete tasumise tähtpäevast on möödunud 10 kalendripäeva.</w:t>
      </w:r>
    </w:p>
    <w:p w:rsidR="008E3550" w:rsidRDefault="008E3550" w:rsidP="00DB764C">
      <w:pPr>
        <w:jc w:val="both"/>
      </w:pPr>
      <w:r>
        <w:t xml:space="preserve">3.2. </w:t>
      </w:r>
      <w:r w:rsidRPr="00D44B40">
        <w:t xml:space="preserve">Üürileandja </w:t>
      </w:r>
      <w:r>
        <w:t xml:space="preserve">tagastab </w:t>
      </w:r>
      <w:r w:rsidRPr="00D44B40">
        <w:t xml:space="preserve">Üürnikule Tagatisraha 2 (kahe) kuu möödumisel arvates Lepingu lõppemise kuupäevast, kui Üürileandja ei ole esitanud Üürniku vastu Lepingust tulenevat nõuet. </w:t>
      </w:r>
    </w:p>
    <w:p w:rsidR="008E3550" w:rsidRDefault="008E3550" w:rsidP="00DB764C">
      <w:pPr>
        <w:jc w:val="both"/>
      </w:pPr>
      <w:r>
        <w:t xml:space="preserve">3.3. </w:t>
      </w:r>
      <w:r w:rsidRPr="00D44B40">
        <w:t>Tagatisrahalt ei maksta Üürnikule intressi.</w:t>
      </w:r>
    </w:p>
    <w:p w:rsidR="008E3550" w:rsidRPr="00CD15FF" w:rsidRDefault="008E3550" w:rsidP="00DB764C">
      <w:pPr>
        <w:jc w:val="both"/>
      </w:pPr>
      <w:r>
        <w:t>3.4. Üürnik  kohustub esitama Üürileandjale tagatisraha tasumist tõendava maksekorralduse koopia.</w:t>
      </w:r>
    </w:p>
    <w:p w:rsidR="008E3550" w:rsidRDefault="008E3550" w:rsidP="00DB764C">
      <w:pPr>
        <w:jc w:val="both"/>
        <w:rPr>
          <w:b/>
          <w:bCs/>
        </w:rPr>
      </w:pPr>
    </w:p>
    <w:p w:rsidR="008E3550" w:rsidRPr="00680F52" w:rsidRDefault="008E3550" w:rsidP="00DB764C">
      <w:pPr>
        <w:jc w:val="both"/>
        <w:rPr>
          <w:b/>
          <w:bCs/>
        </w:rPr>
      </w:pPr>
      <w:r>
        <w:rPr>
          <w:b/>
          <w:bCs/>
        </w:rPr>
        <w:t>4</w:t>
      </w:r>
      <w:r w:rsidRPr="00680F52">
        <w:rPr>
          <w:b/>
          <w:bCs/>
        </w:rPr>
        <w:t>. Poolte õigused ja kohustused</w:t>
      </w:r>
    </w:p>
    <w:p w:rsidR="008E3550" w:rsidRPr="007A0918" w:rsidRDefault="008E3550" w:rsidP="00DB764C">
      <w:pPr>
        <w:jc w:val="both"/>
      </w:pPr>
      <w:r>
        <w:t>4</w:t>
      </w:r>
      <w:r w:rsidRPr="007A0918">
        <w:t xml:space="preserve">.1. Üürileandjal on õigus kontrollida </w:t>
      </w:r>
      <w:r w:rsidR="00770DB4">
        <w:t>Üüripinna</w:t>
      </w:r>
      <w:r w:rsidRPr="007A0918">
        <w:t xml:space="preserve">  sihipärast kasutamist, samuti muude Lepingu järgsete kohustuste täitmist ning teha Üürnikule rikkumiste kõrvaldamiseks ettekirjutusi.</w:t>
      </w:r>
    </w:p>
    <w:p w:rsidR="008E3550" w:rsidRPr="007A0918" w:rsidRDefault="008E3550" w:rsidP="00DB764C">
      <w:pPr>
        <w:jc w:val="both"/>
      </w:pPr>
      <w:r>
        <w:t>4</w:t>
      </w:r>
      <w:r w:rsidRPr="007A0918">
        <w:t>.2. Üürileandja kohustub:</w:t>
      </w:r>
    </w:p>
    <w:p w:rsidR="008E3550" w:rsidRPr="007A0918" w:rsidRDefault="008E3550" w:rsidP="00DB764C">
      <w:pPr>
        <w:jc w:val="both"/>
      </w:pPr>
      <w:r>
        <w:t>4</w:t>
      </w:r>
      <w:r w:rsidRPr="007A0918">
        <w:t xml:space="preserve">.2.1. võimaldama Üürnikul kasutada </w:t>
      </w:r>
      <w:r w:rsidR="00770DB4">
        <w:t>Üüripinda vastavalt Lepingule.</w:t>
      </w:r>
    </w:p>
    <w:p w:rsidR="008E3550" w:rsidRPr="007A0918" w:rsidRDefault="008E3550" w:rsidP="00DB764C">
      <w:pPr>
        <w:jc w:val="both"/>
      </w:pPr>
      <w:r>
        <w:t>4</w:t>
      </w:r>
      <w:r w:rsidRPr="007A0918">
        <w:t>.</w:t>
      </w:r>
      <w:r w:rsidR="003A67BE">
        <w:t>3</w:t>
      </w:r>
      <w:r w:rsidRPr="007A0918">
        <w:t>. Üürnik on kohustatud:</w:t>
      </w:r>
    </w:p>
    <w:p w:rsidR="008E3550" w:rsidRPr="007A0918" w:rsidRDefault="008E3550" w:rsidP="00DB764C">
      <w:pPr>
        <w:jc w:val="both"/>
      </w:pPr>
      <w:r>
        <w:t>4</w:t>
      </w:r>
      <w:r w:rsidRPr="007A0918">
        <w:t>.</w:t>
      </w:r>
      <w:r w:rsidR="003A67BE">
        <w:t>3</w:t>
      </w:r>
      <w:r w:rsidRPr="007A0918">
        <w:t xml:space="preserve">.1. tegema </w:t>
      </w:r>
      <w:r w:rsidR="00770DB4">
        <w:t>Üüripinnal</w:t>
      </w:r>
      <w:r w:rsidRPr="007A0918">
        <w:t xml:space="preserve">  parendusi või muudatusi üksnes Üürileandja eelneval kirjalikul nõusolekul;</w:t>
      </w:r>
    </w:p>
    <w:p w:rsidR="008E3550" w:rsidRDefault="008E3550" w:rsidP="00DB764C">
      <w:pPr>
        <w:jc w:val="both"/>
      </w:pPr>
      <w:r>
        <w:t>4</w:t>
      </w:r>
      <w:r w:rsidR="003A67BE">
        <w:t>.3</w:t>
      </w:r>
      <w:r w:rsidRPr="007A0918">
        <w:t xml:space="preserve">.2. kasutama </w:t>
      </w:r>
      <w:r w:rsidR="00770DB4">
        <w:t>Üüripinda</w:t>
      </w:r>
      <w:r w:rsidRPr="007A0918">
        <w:t xml:space="preserve">  vastavalt selle sihtotstarbele ja hoolikalt, sh hoidma </w:t>
      </w:r>
      <w:r w:rsidR="00770DB4">
        <w:t>Üüripinda</w:t>
      </w:r>
      <w:r w:rsidRPr="007A0918">
        <w:t xml:space="preserve">  hävimise või kahjustumise eest; </w:t>
      </w:r>
    </w:p>
    <w:p w:rsidR="006E6F9D" w:rsidRPr="007A0918" w:rsidRDefault="003A67BE" w:rsidP="00DB764C">
      <w:pPr>
        <w:jc w:val="both"/>
      </w:pPr>
      <w:r>
        <w:t>4.3</w:t>
      </w:r>
      <w:r w:rsidR="006E6F9D">
        <w:t xml:space="preserve">.3 täitma </w:t>
      </w:r>
      <w:r w:rsidR="00770DB4">
        <w:t>Üüripinna</w:t>
      </w:r>
      <w:r w:rsidR="006E6F9D">
        <w:t xml:space="preserve"> kasutamisel kõiki muinsuskaitse-, heakorra-, ohutustehnika-, tuleohutus- ja keskkonnanõudeid, vältides oma tegevusega kõiki kahjulikke keskkonnamõjusid ja kahjulikke mõjusid inimese tervisele ja varale ning likvideerida ja hüvitada koheselt tekkinud keskkonna- või muu kahju;</w:t>
      </w:r>
    </w:p>
    <w:p w:rsidR="008E3550" w:rsidRPr="007A0918" w:rsidRDefault="008E3550" w:rsidP="00DB764C">
      <w:pPr>
        <w:jc w:val="both"/>
      </w:pPr>
      <w:r>
        <w:t>4</w:t>
      </w:r>
      <w:r w:rsidR="003A67BE">
        <w:t>.3</w:t>
      </w:r>
      <w:r w:rsidRPr="007A0918">
        <w:t>.</w:t>
      </w:r>
      <w:r w:rsidR="006E6F9D">
        <w:t>4</w:t>
      </w:r>
      <w:r w:rsidRPr="007A0918">
        <w:t xml:space="preserve">. hüvitama Üürileandjale </w:t>
      </w:r>
      <w:r w:rsidR="00770DB4">
        <w:t>Üüripinna</w:t>
      </w:r>
      <w:r w:rsidRPr="007A0918">
        <w:rPr>
          <w:i/>
          <w:iCs/>
        </w:rPr>
        <w:t xml:space="preserve">  </w:t>
      </w:r>
      <w:r w:rsidRPr="007A0918">
        <w:t xml:space="preserve">hävimisest, kaotsiminekust või kahjustumisest tuleneva kahju, kui ta ei tõenda, et ta ei vastuta selle tekkimise eest. Üürnik ei vastuta </w:t>
      </w:r>
      <w:r w:rsidR="00770DB4">
        <w:t>Üüripinna</w:t>
      </w:r>
      <w:r w:rsidRPr="007A0918">
        <w:t xml:space="preserve"> hariliku kulumise, halvenemise ja muutuste eest, mis kaasnevad nende</w:t>
      </w:r>
      <w:r w:rsidRPr="007A0918">
        <w:rPr>
          <w:i/>
          <w:iCs/>
        </w:rPr>
        <w:t xml:space="preserve"> </w:t>
      </w:r>
      <w:r w:rsidRPr="007A0918">
        <w:t>Lepingujärgse kasutamisega;</w:t>
      </w:r>
    </w:p>
    <w:p w:rsidR="008E3550" w:rsidRPr="007A0918" w:rsidRDefault="008E3550" w:rsidP="00DB764C">
      <w:pPr>
        <w:jc w:val="both"/>
      </w:pPr>
      <w:r>
        <w:t>4</w:t>
      </w:r>
      <w:r w:rsidR="003A67BE">
        <w:t>.3</w:t>
      </w:r>
      <w:r w:rsidRPr="007A0918">
        <w:t>.</w:t>
      </w:r>
      <w:r w:rsidR="006E6F9D">
        <w:t>5</w:t>
      </w:r>
      <w:r w:rsidRPr="007A0918">
        <w:t xml:space="preserve">. oma kulul kõrvaldama </w:t>
      </w:r>
      <w:r w:rsidR="00770DB4">
        <w:t>Üüripinna</w:t>
      </w:r>
      <w:r w:rsidR="001C7EB6">
        <w:t>l</w:t>
      </w:r>
      <w:r w:rsidRPr="007A0918">
        <w:t xml:space="preserve"> ilmneva puuduse, mida saab kõrvaldada harilikuks säilitamiseks vajaliku väikese koristamise või hooldamisega;</w:t>
      </w:r>
    </w:p>
    <w:p w:rsidR="008E3550" w:rsidRPr="007A0918" w:rsidRDefault="008E3550" w:rsidP="00DB764C">
      <w:pPr>
        <w:jc w:val="both"/>
      </w:pPr>
      <w:r>
        <w:t>4</w:t>
      </w:r>
      <w:r w:rsidR="003A67BE">
        <w:t>.3</w:t>
      </w:r>
      <w:r w:rsidRPr="007A0918">
        <w:t>.</w:t>
      </w:r>
      <w:r w:rsidR="006E6F9D">
        <w:t>6</w:t>
      </w:r>
      <w:r w:rsidRPr="007A0918">
        <w:t xml:space="preserve">. mitte andma </w:t>
      </w:r>
      <w:r w:rsidR="001C7EB6">
        <w:t>Üüripinda</w:t>
      </w:r>
      <w:r w:rsidRPr="007A0918">
        <w:t xml:space="preserve"> </w:t>
      </w:r>
      <w:r w:rsidR="003A67BE">
        <w:t>all</w:t>
      </w:r>
      <w:r w:rsidR="003A67BE" w:rsidRPr="007A0918">
        <w:t xml:space="preserve"> kasutusse</w:t>
      </w:r>
      <w:r w:rsidRPr="007A0918">
        <w:t xml:space="preserve"> ilma Üürileandja eelneva kirjaliku nõusolekuta;</w:t>
      </w:r>
    </w:p>
    <w:p w:rsidR="008E3550" w:rsidRPr="007A0918" w:rsidRDefault="008E3550" w:rsidP="00DB764C">
      <w:pPr>
        <w:jc w:val="both"/>
      </w:pPr>
      <w:r>
        <w:t>4</w:t>
      </w:r>
      <w:r w:rsidR="003A67BE">
        <w:t>.3</w:t>
      </w:r>
      <w:r w:rsidRPr="007A0918">
        <w:t>.</w:t>
      </w:r>
      <w:r w:rsidR="006E6F9D">
        <w:t>7</w:t>
      </w:r>
      <w:r w:rsidRPr="007A0918">
        <w:t>. arvestama naabrite ja teiste elamus elavate inimeste huvidega;</w:t>
      </w:r>
    </w:p>
    <w:p w:rsidR="008E3550" w:rsidRPr="007A0918" w:rsidRDefault="008E3550" w:rsidP="00DB764C">
      <w:pPr>
        <w:jc w:val="both"/>
      </w:pPr>
      <w:r>
        <w:t>4</w:t>
      </w:r>
      <w:r w:rsidR="003A67BE">
        <w:t>.3</w:t>
      </w:r>
      <w:r w:rsidRPr="007A0918">
        <w:t>.</w:t>
      </w:r>
      <w:r w:rsidR="006E6F9D">
        <w:t>8</w:t>
      </w:r>
      <w:r w:rsidRPr="007A0918">
        <w:t xml:space="preserve">. teatama Üürileandjale viivitamatult avariist, tulekahjust vms </w:t>
      </w:r>
      <w:r w:rsidR="00770DB4">
        <w:t>Üüripinna</w:t>
      </w:r>
      <w:r w:rsidR="001C7EB6">
        <w:t>l</w:t>
      </w:r>
      <w:r w:rsidRPr="007A0918">
        <w:t xml:space="preserve"> ning võtma koheselt tarvitusele abinõud nende tagajärgede likvideerimiseks;</w:t>
      </w:r>
    </w:p>
    <w:p w:rsidR="008E3550" w:rsidRPr="007A0918" w:rsidRDefault="008E3550" w:rsidP="00DB764C">
      <w:pPr>
        <w:jc w:val="both"/>
      </w:pPr>
      <w:r>
        <w:t>4</w:t>
      </w:r>
      <w:r w:rsidR="003A67BE">
        <w:t>.3</w:t>
      </w:r>
      <w:r w:rsidRPr="007A0918">
        <w:t>.</w:t>
      </w:r>
      <w:r w:rsidR="006E6F9D">
        <w:t>9</w:t>
      </w:r>
      <w:r w:rsidRPr="007A0918">
        <w:t xml:space="preserve">. lubama </w:t>
      </w:r>
      <w:r w:rsidR="00770DB4">
        <w:t>Üüripinna</w:t>
      </w:r>
      <w:r w:rsidR="001C7EB6">
        <w:t>le</w:t>
      </w:r>
      <w:r w:rsidRPr="007A0918">
        <w:t xml:space="preserve"> </w:t>
      </w:r>
      <w:r w:rsidR="000457BB">
        <w:t>hoone</w:t>
      </w:r>
      <w:r w:rsidRPr="007A0918">
        <w:t xml:space="preserve"> haldaja esindajad avariide likvideerimiseks ning vajalike seadmete ja süsteemide kontrollimiseks;  </w:t>
      </w:r>
    </w:p>
    <w:p w:rsidR="008E3550" w:rsidRPr="007A0918" w:rsidRDefault="008E3550" w:rsidP="00DB764C">
      <w:pPr>
        <w:jc w:val="both"/>
      </w:pPr>
      <w:r>
        <w:t>4</w:t>
      </w:r>
      <w:r w:rsidR="003A67BE">
        <w:t>.3</w:t>
      </w:r>
      <w:r w:rsidRPr="007A0918">
        <w:t>.</w:t>
      </w:r>
      <w:r w:rsidR="006E6F9D">
        <w:t>10</w:t>
      </w:r>
      <w:r w:rsidRPr="007A0918">
        <w:t xml:space="preserve">. teatama viivitamatult Üürileandjale </w:t>
      </w:r>
      <w:r w:rsidR="00770DB4">
        <w:t>Üüripinna</w:t>
      </w:r>
      <w:r w:rsidRPr="007A0918">
        <w:t xml:space="preserve"> puudusest või rikkest, millega kaasneb Üürileandja remondi- või puuduse kõrvaldamise kohustus;</w:t>
      </w:r>
    </w:p>
    <w:p w:rsidR="008E3550" w:rsidRPr="007A0918" w:rsidRDefault="008E3550" w:rsidP="00DB764C">
      <w:pPr>
        <w:jc w:val="both"/>
      </w:pPr>
      <w:r>
        <w:t>4</w:t>
      </w:r>
      <w:r w:rsidR="003A67BE">
        <w:t>.3</w:t>
      </w:r>
      <w:r w:rsidRPr="007A0918">
        <w:t>.</w:t>
      </w:r>
      <w:r w:rsidR="006E6F9D">
        <w:t>11</w:t>
      </w:r>
      <w:r w:rsidRPr="007A0918">
        <w:t xml:space="preserve">. Lepingu viimasel kehtivuspäeval üle andma Üürileandjale </w:t>
      </w:r>
      <w:r w:rsidR="00770DB4">
        <w:t>Üüripinna</w:t>
      </w:r>
      <w:r w:rsidRPr="007A0918">
        <w:rPr>
          <w:i/>
          <w:iCs/>
        </w:rPr>
        <w:t xml:space="preserve"> </w:t>
      </w:r>
      <w:r w:rsidRPr="007A0918">
        <w:t xml:space="preserve"> seisundis, mis vastab Lepingujärgsele kasutamisele, arvestades harilikku kulumist.</w:t>
      </w:r>
    </w:p>
    <w:p w:rsidR="008E3550" w:rsidRDefault="008E3550" w:rsidP="00DB764C">
      <w:pPr>
        <w:jc w:val="both"/>
        <w:rPr>
          <w:b/>
          <w:bCs/>
        </w:rPr>
      </w:pPr>
    </w:p>
    <w:p w:rsidR="008E3550" w:rsidRPr="00680F52" w:rsidRDefault="008E3550" w:rsidP="00DB764C">
      <w:pPr>
        <w:jc w:val="both"/>
        <w:rPr>
          <w:b/>
          <w:bCs/>
        </w:rPr>
      </w:pPr>
      <w:r>
        <w:rPr>
          <w:b/>
          <w:bCs/>
        </w:rPr>
        <w:t>5</w:t>
      </w:r>
      <w:r w:rsidRPr="00680F52">
        <w:rPr>
          <w:b/>
          <w:bCs/>
        </w:rPr>
        <w:t>. Lepingu lõppemine</w:t>
      </w:r>
    </w:p>
    <w:p w:rsidR="008E3550" w:rsidRPr="007A0918" w:rsidRDefault="008E3550" w:rsidP="00DB764C">
      <w:pPr>
        <w:jc w:val="both"/>
      </w:pPr>
      <w:r>
        <w:t>5</w:t>
      </w:r>
      <w:r w:rsidRPr="007A0918">
        <w:t>.1. Leping lõpeb tähtaja möödumisel, Lepingu ülesütlemisel või lõppemisel muul alusel.</w:t>
      </w:r>
    </w:p>
    <w:p w:rsidR="008E3550" w:rsidRPr="007A0918" w:rsidRDefault="008E3550" w:rsidP="00DB764C">
      <w:pPr>
        <w:jc w:val="both"/>
        <w:rPr>
          <w:i/>
          <w:iCs/>
        </w:rPr>
      </w:pPr>
      <w:r>
        <w:t>5</w:t>
      </w:r>
      <w:r w:rsidRPr="007A0918">
        <w:t xml:space="preserve">.2. Üürnikul on õigus igal ajal Leping ennetähtaegselt üles öelda teatades sellest Üürileandjale kirjalikult </w:t>
      </w:r>
      <w:r w:rsidRPr="00C772E8">
        <w:t>ette 3 (kolm)</w:t>
      </w:r>
      <w:r>
        <w:t xml:space="preserve"> kuud.</w:t>
      </w:r>
    </w:p>
    <w:p w:rsidR="008E3550" w:rsidRPr="007A0918" w:rsidRDefault="008E3550" w:rsidP="00DB764C">
      <w:pPr>
        <w:jc w:val="both"/>
      </w:pPr>
      <w:r>
        <w:t>5</w:t>
      </w:r>
      <w:r w:rsidRPr="007A0918">
        <w:t xml:space="preserve">.3. Üürileandjal on õigus Leping ennetähtaegselt kirjaliku avaldusega üles öelda, kui selleks on mõjuv põhjus. Mõjuva põhjusega on tegemist, kui kõiki asjaolusid arvesse võttes ja mõlema Poole huvisid kaaludes ei või oodata, et Üürileandja jätkaks Lepingu täitmist kuni Lepingu tähtaja möödumiseni. Muuhulgas on mõjuvaks põhjuseks alljärgnevalt: </w:t>
      </w:r>
    </w:p>
    <w:p w:rsidR="008E3550" w:rsidRPr="007A0918" w:rsidRDefault="008E3550" w:rsidP="00DB764C">
      <w:pPr>
        <w:jc w:val="both"/>
      </w:pPr>
      <w:r>
        <w:t>5</w:t>
      </w:r>
      <w:r w:rsidRPr="007A0918">
        <w:t>.3.1. Üürnik rikub korduvalt või olulisel määral võ</w:t>
      </w:r>
      <w:r>
        <w:t xml:space="preserve">i </w:t>
      </w:r>
      <w:r w:rsidR="00950A93">
        <w:t>tahtlikult Lepingu punktides 4.3.1</w:t>
      </w:r>
      <w:r>
        <w:t>. ja 4</w:t>
      </w:r>
      <w:r w:rsidR="00950A93">
        <w:t>.3</w:t>
      </w:r>
      <w:r w:rsidRPr="007A0918">
        <w:t>.</w:t>
      </w:r>
      <w:r w:rsidR="0032656D">
        <w:t>7</w:t>
      </w:r>
      <w:r w:rsidRPr="007A0918">
        <w:t>. sätestatud kohustusi;</w:t>
      </w:r>
    </w:p>
    <w:p w:rsidR="008E3550" w:rsidRPr="007A0918" w:rsidRDefault="008E3550" w:rsidP="00DB764C">
      <w:pPr>
        <w:jc w:val="both"/>
      </w:pPr>
      <w:r>
        <w:t>5</w:t>
      </w:r>
      <w:r w:rsidRPr="007A0918">
        <w:t xml:space="preserve">.3.2. ei lõpeta </w:t>
      </w:r>
      <w:r w:rsidR="00770DB4">
        <w:t>Üüripinna</w:t>
      </w:r>
      <w:r w:rsidRPr="007A0918">
        <w:t xml:space="preserve"> all</w:t>
      </w:r>
      <w:r w:rsidR="00950A93">
        <w:t xml:space="preserve"> </w:t>
      </w:r>
      <w:r w:rsidRPr="007A0918">
        <w:t xml:space="preserve">kasutusse andmist vastuolus Lepinguga 10 (kümne) kalendripäeva jooksul arvates Üürileandja vastava nõude saamisest; </w:t>
      </w:r>
    </w:p>
    <w:p w:rsidR="008E3550" w:rsidRPr="007A0918" w:rsidRDefault="008E3550" w:rsidP="00DB764C">
      <w:pPr>
        <w:jc w:val="both"/>
      </w:pPr>
      <w:r>
        <w:t>5</w:t>
      </w:r>
      <w:r w:rsidRPr="007A0918">
        <w:t xml:space="preserve">.3.3. on viivituses kolmel üksteisele järgneval maksetähtpäeval tasumisele kuuluva Üüri, </w:t>
      </w:r>
      <w:proofErr w:type="spellStart"/>
      <w:r w:rsidRPr="007A0918">
        <w:t>Kõrvalkulude</w:t>
      </w:r>
      <w:proofErr w:type="spellEnd"/>
      <w:r w:rsidRPr="007A0918">
        <w:t xml:space="preserve"> või nende olulise osa maksmisega; </w:t>
      </w:r>
    </w:p>
    <w:p w:rsidR="008E3550" w:rsidRPr="007A0918" w:rsidRDefault="008E3550" w:rsidP="00DB764C">
      <w:pPr>
        <w:jc w:val="both"/>
      </w:pPr>
      <w:r>
        <w:t>5</w:t>
      </w:r>
      <w:r w:rsidRPr="007A0918">
        <w:t xml:space="preserve">.3.4. võlgnetava Üüri summa ületab 3 (kolme) kuu eest maksmisele kuuluva Üüri summa; </w:t>
      </w:r>
    </w:p>
    <w:p w:rsidR="008E3550" w:rsidRPr="007A0918" w:rsidRDefault="008E3550" w:rsidP="00DB764C">
      <w:pPr>
        <w:jc w:val="both"/>
      </w:pPr>
      <w:r>
        <w:t>5</w:t>
      </w:r>
      <w:r w:rsidRPr="007A0918">
        <w:t xml:space="preserve">.3.5. Üürnik võlgneb </w:t>
      </w:r>
      <w:proofErr w:type="spellStart"/>
      <w:r w:rsidRPr="007A0918">
        <w:t>Kõrvalkulude</w:t>
      </w:r>
      <w:proofErr w:type="spellEnd"/>
      <w:r w:rsidRPr="007A0918">
        <w:t xml:space="preserve"> ees summas, mis ületab 3 (kolme) kuu eest maksmisele kuuluvate </w:t>
      </w:r>
      <w:proofErr w:type="spellStart"/>
      <w:r w:rsidRPr="007A0918">
        <w:t>Kõrvalkulude</w:t>
      </w:r>
      <w:proofErr w:type="spellEnd"/>
      <w:r w:rsidRPr="007A0918">
        <w:t xml:space="preserve"> summa;</w:t>
      </w:r>
    </w:p>
    <w:p w:rsidR="008E3550" w:rsidRPr="007A0918" w:rsidRDefault="008E3550" w:rsidP="00DB764C">
      <w:pPr>
        <w:jc w:val="both"/>
      </w:pPr>
      <w:r>
        <w:t>5</w:t>
      </w:r>
      <w:r w:rsidRPr="007A0918">
        <w:t xml:space="preserve">.3.6. Üürnik teeb </w:t>
      </w:r>
      <w:r w:rsidR="00770DB4">
        <w:t>Üüripinna</w:t>
      </w:r>
      <w:r w:rsidR="001C7EB6">
        <w:t>l</w:t>
      </w:r>
      <w:r w:rsidRPr="007A0918">
        <w:t xml:space="preserve"> parendusi või muudatusi Üürileandja e</w:t>
      </w:r>
      <w:r>
        <w:t>e</w:t>
      </w:r>
      <w:r w:rsidRPr="007A0918">
        <w:t xml:space="preserve">lneva kirjaliku nõusolekuta. </w:t>
      </w:r>
    </w:p>
    <w:p w:rsidR="008E3550" w:rsidRDefault="008E3550" w:rsidP="00DB764C">
      <w:pPr>
        <w:jc w:val="both"/>
        <w:rPr>
          <w:b/>
          <w:bCs/>
        </w:rPr>
      </w:pPr>
    </w:p>
    <w:p w:rsidR="008E3550" w:rsidRPr="00680F52" w:rsidRDefault="008E3550" w:rsidP="00DB764C">
      <w:pPr>
        <w:jc w:val="both"/>
        <w:rPr>
          <w:b/>
          <w:bCs/>
        </w:rPr>
      </w:pPr>
      <w:r>
        <w:rPr>
          <w:b/>
          <w:bCs/>
        </w:rPr>
        <w:t>6</w:t>
      </w:r>
      <w:r w:rsidRPr="00680F52">
        <w:rPr>
          <w:b/>
          <w:bCs/>
        </w:rPr>
        <w:t xml:space="preserve">. </w:t>
      </w:r>
      <w:r w:rsidR="00770DB4">
        <w:rPr>
          <w:b/>
          <w:bCs/>
        </w:rPr>
        <w:t>Üüripinna</w:t>
      </w:r>
      <w:r w:rsidRPr="00680F52">
        <w:rPr>
          <w:b/>
          <w:bCs/>
        </w:rPr>
        <w:t xml:space="preserve"> üleandmine Lepingu lõppemisel</w:t>
      </w:r>
    </w:p>
    <w:p w:rsidR="008E3550" w:rsidRPr="007A0918" w:rsidRDefault="008E3550" w:rsidP="00DB764C">
      <w:pPr>
        <w:jc w:val="both"/>
      </w:pPr>
      <w:r>
        <w:t>6</w:t>
      </w:r>
      <w:r w:rsidRPr="007A0918">
        <w:t xml:space="preserve">.1. </w:t>
      </w:r>
      <w:r w:rsidR="00770DB4">
        <w:t>Üüripinna</w:t>
      </w:r>
      <w:r w:rsidRPr="007A0918">
        <w:t xml:space="preserve"> üleandmisel Üürileandjale annab Üürnik üle kõik </w:t>
      </w:r>
      <w:r w:rsidR="00770DB4">
        <w:t>Üüripinna</w:t>
      </w:r>
      <w:r w:rsidRPr="007A0918">
        <w:t xml:space="preserve"> võtmed ja Pooled allkirjastavad </w:t>
      </w:r>
      <w:r w:rsidR="00770DB4">
        <w:t>Üüripinna</w:t>
      </w:r>
      <w:r w:rsidRPr="007A0918">
        <w:t xml:space="preserve"> vastuvõtmise akti, mis on Lepingu Lisaks </w:t>
      </w:r>
      <w:r w:rsidR="001C7EB6">
        <w:t>3</w:t>
      </w:r>
      <w:r w:rsidRPr="007A0918">
        <w:t xml:space="preserve">. Üürnik ja kõik temaga koos elavad isikud on kohustatud </w:t>
      </w:r>
      <w:r w:rsidR="00770DB4">
        <w:t>Üüripinna</w:t>
      </w:r>
      <w:r w:rsidRPr="007A0918">
        <w:t xml:space="preserve"> vabastama enne </w:t>
      </w:r>
      <w:r w:rsidR="00770DB4">
        <w:t>Üüripinna</w:t>
      </w:r>
      <w:r w:rsidRPr="007A0918">
        <w:t xml:space="preserve"> Üürileandjale üleandmist. </w:t>
      </w:r>
    </w:p>
    <w:p w:rsidR="008E3550" w:rsidRPr="007A0918" w:rsidRDefault="008E3550" w:rsidP="00DB764C">
      <w:pPr>
        <w:jc w:val="both"/>
      </w:pPr>
      <w:r>
        <w:t>6</w:t>
      </w:r>
      <w:r w:rsidRPr="007A0918">
        <w:t xml:space="preserve">.2. Kui Üürnik viivitab </w:t>
      </w:r>
      <w:r w:rsidR="00770DB4">
        <w:t>Üüripinna</w:t>
      </w:r>
      <w:r w:rsidRPr="007A0918">
        <w:t xml:space="preserve"> üleandmisega Üürileandjale üle ettenähtud tähtaja, kohustub ta tasuma Üüri ja Kõrvalkulud aja eest, mil </w:t>
      </w:r>
      <w:r w:rsidR="00770DB4">
        <w:t>Üüripind</w:t>
      </w:r>
      <w:r w:rsidRPr="007A0918">
        <w:t xml:space="preserve"> on tema valduses, samuti hüvitama Üürileandjale viivitusega tekitatud kahju. </w:t>
      </w:r>
    </w:p>
    <w:p w:rsidR="008E3550" w:rsidRDefault="008E3550" w:rsidP="00DB764C">
      <w:pPr>
        <w:jc w:val="both"/>
        <w:rPr>
          <w:b/>
          <w:bCs/>
        </w:rPr>
      </w:pPr>
    </w:p>
    <w:p w:rsidR="008E3550" w:rsidRDefault="008E3550" w:rsidP="00DB764C">
      <w:pPr>
        <w:jc w:val="both"/>
        <w:rPr>
          <w:u w:val="single"/>
        </w:rPr>
      </w:pPr>
      <w:r>
        <w:rPr>
          <w:b/>
          <w:bCs/>
        </w:rPr>
        <w:t>7. Vaidluste lahendamine</w:t>
      </w:r>
    </w:p>
    <w:p w:rsidR="008E3550" w:rsidRDefault="008E3550" w:rsidP="00DB764C">
      <w:pPr>
        <w:pStyle w:val="BodyText3"/>
      </w:pPr>
      <w:r>
        <w:t>Vaidlused ja lahkarvamused, mis tekivad käesoleva lepingu täitmisel, lahendatakse poolte</w:t>
      </w:r>
      <w:r w:rsidR="00E05F3F">
        <w:t xml:space="preserve"> </w:t>
      </w:r>
      <w:r>
        <w:t>vaheliste läbirääkimiste teel. Läbirääkimiste käigus kokkuleppele mitte</w:t>
      </w:r>
      <w:r w:rsidR="00E05F3F">
        <w:t xml:space="preserve"> jõudmisel</w:t>
      </w:r>
      <w:r>
        <w:t xml:space="preserve"> lahendatakse vaidlused õigusaktidega ettenähtud korras.</w:t>
      </w:r>
    </w:p>
    <w:p w:rsidR="008E3550" w:rsidRDefault="008E3550" w:rsidP="00DB764C">
      <w:pPr>
        <w:jc w:val="both"/>
        <w:rPr>
          <w:u w:val="single"/>
        </w:rPr>
      </w:pPr>
    </w:p>
    <w:p w:rsidR="008E3550" w:rsidRDefault="008E3550" w:rsidP="00DB764C">
      <w:pPr>
        <w:jc w:val="both"/>
        <w:rPr>
          <w:b/>
          <w:bCs/>
        </w:rPr>
      </w:pPr>
      <w:r>
        <w:rPr>
          <w:b/>
          <w:bCs/>
        </w:rPr>
        <w:t>8. Lõppsätted</w:t>
      </w:r>
    </w:p>
    <w:p w:rsidR="008E3550" w:rsidRDefault="008E3550" w:rsidP="00DB764C">
      <w:pPr>
        <w:jc w:val="both"/>
      </w:pPr>
      <w:r>
        <w:t>8.1. Pooled kohustuvad hoidma konfidentsiaalsena kõik seoses Lepingu täitmisega teatavaks saanud isikuandmed, samuti usalduslikud ning ärisaladusteks peetavad andmed.</w:t>
      </w:r>
    </w:p>
    <w:p w:rsidR="008E3550" w:rsidRDefault="008E3550" w:rsidP="00DB764C">
      <w:pPr>
        <w:jc w:val="both"/>
      </w:pPr>
      <w:r>
        <w:t>8.2. Lepingu muudatused, täiendused ja parandused kehtivad ainult siis, kui nad on tehtud kirjalikus vormis ja allakirjutatud selleks volitatud isikute poolt.</w:t>
      </w:r>
    </w:p>
    <w:p w:rsidR="008E3550" w:rsidRDefault="008E3550" w:rsidP="00DB764C">
      <w:pPr>
        <w:jc w:val="both"/>
      </w:pPr>
      <w:r>
        <w:t>8.3. Leping jõustub selle allakirjutamise hetkest ja kehtib kuni lepinguliste kohustuste täitmiseni mõlema Poole poolt.</w:t>
      </w:r>
    </w:p>
    <w:p w:rsidR="008E3550" w:rsidRDefault="008E3550" w:rsidP="00DB764C">
      <w:pPr>
        <w:jc w:val="both"/>
      </w:pPr>
      <w:r>
        <w:t xml:space="preserve">8.4. Leping on </w:t>
      </w:r>
      <w:r w:rsidR="00E05F3F">
        <w:t>allkirjastatud digitaalselt.</w:t>
      </w:r>
    </w:p>
    <w:p w:rsidR="008E3550" w:rsidRDefault="008E3550" w:rsidP="00DB764C">
      <w:pPr>
        <w:jc w:val="both"/>
        <w:rPr>
          <w:b/>
        </w:rPr>
      </w:pPr>
    </w:p>
    <w:p w:rsidR="008E3550" w:rsidRPr="00680F52" w:rsidRDefault="008E3550" w:rsidP="00DB764C">
      <w:pPr>
        <w:jc w:val="both"/>
        <w:rPr>
          <w:b/>
        </w:rPr>
      </w:pPr>
      <w:r>
        <w:rPr>
          <w:b/>
        </w:rPr>
        <w:t xml:space="preserve">9. </w:t>
      </w:r>
      <w:r w:rsidRPr="00680F52">
        <w:rPr>
          <w:b/>
        </w:rPr>
        <w:t>Poolte andmed:</w:t>
      </w:r>
    </w:p>
    <w:p w:rsidR="008E3550" w:rsidRDefault="008E3550" w:rsidP="00DB764C">
      <w:pPr>
        <w:jc w:val="both"/>
      </w:pPr>
    </w:p>
    <w:p w:rsidR="008E3550" w:rsidRPr="00680F52" w:rsidRDefault="008E3550" w:rsidP="00DB764C">
      <w:pPr>
        <w:jc w:val="both"/>
        <w:rPr>
          <w:b/>
        </w:rPr>
      </w:pPr>
      <w:r w:rsidRPr="00680F52">
        <w:rPr>
          <w:b/>
        </w:rPr>
        <w:t>Üürileandja</w:t>
      </w:r>
      <w:r w:rsidRPr="00680F52">
        <w:rPr>
          <w:b/>
        </w:rPr>
        <w:tab/>
      </w:r>
      <w:r w:rsidRPr="00680F52">
        <w:rPr>
          <w:b/>
        </w:rPr>
        <w:tab/>
      </w:r>
      <w:r w:rsidRPr="00680F52">
        <w:rPr>
          <w:b/>
        </w:rPr>
        <w:tab/>
      </w:r>
      <w:r w:rsidRPr="00680F52">
        <w:rPr>
          <w:b/>
        </w:rPr>
        <w:tab/>
      </w:r>
      <w:r w:rsidRPr="00680F52">
        <w:rPr>
          <w:b/>
        </w:rPr>
        <w:tab/>
        <w:t>Üürnik</w:t>
      </w:r>
    </w:p>
    <w:p w:rsidR="008E3550" w:rsidRPr="008C3B35" w:rsidRDefault="008E3550" w:rsidP="00DB764C">
      <w:pPr>
        <w:jc w:val="both"/>
      </w:pPr>
      <w:r>
        <w:t>Riigimetsa Maja</w:t>
      </w:r>
      <w:r w:rsidR="008C3B35">
        <w:t>ndamise Keskus</w:t>
      </w:r>
      <w:r w:rsidR="008C3B35">
        <w:tab/>
      </w:r>
      <w:r w:rsidR="008C3B35">
        <w:tab/>
      </w:r>
      <w:r w:rsidR="000457BB">
        <w:t>Krista</w:t>
      </w:r>
      <w:r w:rsidR="001C7EB6">
        <w:t xml:space="preserve"> Hussar</w:t>
      </w:r>
    </w:p>
    <w:p w:rsidR="008E3550" w:rsidRPr="008C3B35" w:rsidRDefault="008E3550" w:rsidP="00DB764C">
      <w:pPr>
        <w:jc w:val="both"/>
      </w:pPr>
      <w:r>
        <w:t>Registr</w:t>
      </w:r>
      <w:r w:rsidR="008C3B35">
        <w:t>ikood 70004459</w:t>
      </w:r>
      <w:r w:rsidR="008C3B35">
        <w:tab/>
      </w:r>
      <w:r w:rsidR="008C3B35">
        <w:tab/>
      </w:r>
      <w:r w:rsidR="008C3B35">
        <w:tab/>
      </w:r>
      <w:proofErr w:type="spellStart"/>
      <w:r w:rsidR="00E90ABD">
        <w:t>Ik</w:t>
      </w:r>
      <w:proofErr w:type="spellEnd"/>
      <w:r w:rsidR="0032656D">
        <w:t xml:space="preserve"> </w:t>
      </w:r>
      <w:r w:rsidR="001C7EB6">
        <w:t>46412315215</w:t>
      </w:r>
    </w:p>
    <w:p w:rsidR="008E3550" w:rsidRPr="008C3B35" w:rsidRDefault="00E93450" w:rsidP="00DB764C">
      <w:pPr>
        <w:ind w:left="4320" w:hanging="4320"/>
        <w:jc w:val="both"/>
      </w:pPr>
      <w:r>
        <w:t>Toompuiestee 24</w:t>
      </w:r>
      <w:r w:rsidR="008E3550">
        <w:t xml:space="preserve"> Tallinn</w:t>
      </w:r>
      <w:r w:rsidR="008E3550">
        <w:tab/>
      </w:r>
      <w:proofErr w:type="spellStart"/>
      <w:r w:rsidR="000457BB">
        <w:t>S</w:t>
      </w:r>
      <w:r w:rsidR="001C7EB6">
        <w:t>agadi</w:t>
      </w:r>
      <w:proofErr w:type="spellEnd"/>
      <w:r w:rsidR="001C7EB6">
        <w:t xml:space="preserve"> küla, Haljala vald</w:t>
      </w:r>
      <w:r w:rsidR="004C1C8B">
        <w:t>, 454</w:t>
      </w:r>
      <w:r w:rsidR="001C7EB6">
        <w:t>03</w:t>
      </w:r>
      <w:r w:rsidR="0032656D">
        <w:t xml:space="preserve"> Lääne-</w:t>
      </w:r>
      <w:r w:rsidR="0032656D">
        <w:lastRenderedPageBreak/>
        <w:t xml:space="preserve">Virumaa </w:t>
      </w:r>
    </w:p>
    <w:p w:rsidR="0032656D" w:rsidRDefault="00E05F3F" w:rsidP="00DB764C">
      <w:pPr>
        <w:jc w:val="both"/>
      </w:pPr>
      <w:r>
        <w:t>reet.karu@rmk.ee</w:t>
      </w:r>
      <w:r w:rsidR="0032656D">
        <w:tab/>
      </w:r>
      <w:r>
        <w:t xml:space="preserve">     </w:t>
      </w:r>
      <w:r>
        <w:tab/>
      </w:r>
      <w:r w:rsidR="00E90ABD">
        <w:tab/>
      </w:r>
      <w:r w:rsidR="00E90ABD">
        <w:tab/>
      </w:r>
      <w:r w:rsidR="0032656D">
        <w:t xml:space="preserve">e-post </w:t>
      </w:r>
      <w:r w:rsidR="001C7EB6">
        <w:t>krista1hussar@gmail.com</w:t>
      </w:r>
    </w:p>
    <w:p w:rsidR="00E43FDE" w:rsidRDefault="00E43FDE" w:rsidP="00DB764C">
      <w:pPr>
        <w:jc w:val="both"/>
      </w:pPr>
    </w:p>
    <w:p w:rsidR="008E3550" w:rsidRPr="008C3B35" w:rsidRDefault="00E43FDE" w:rsidP="00DB764C">
      <w:pPr>
        <w:jc w:val="both"/>
      </w:pPr>
      <w:r>
        <w:t>Tel 51</w:t>
      </w:r>
      <w:r w:rsidR="001C7EB6">
        <w:t xml:space="preserve"> </w:t>
      </w:r>
      <w:r>
        <w:t>67</w:t>
      </w:r>
      <w:r w:rsidR="001C7EB6">
        <w:t xml:space="preserve"> </w:t>
      </w:r>
      <w:r>
        <w:t>641</w:t>
      </w:r>
      <w:r>
        <w:tab/>
      </w:r>
      <w:r>
        <w:tab/>
      </w:r>
      <w:r>
        <w:tab/>
      </w:r>
      <w:r>
        <w:tab/>
      </w:r>
      <w:r>
        <w:tab/>
      </w:r>
      <w:r w:rsidR="00E90ABD">
        <w:t>Tel</w:t>
      </w:r>
      <w:r w:rsidR="0032656D">
        <w:t xml:space="preserve"> </w:t>
      </w:r>
      <w:r w:rsidR="001C7EB6">
        <w:t>53 333 501</w:t>
      </w:r>
    </w:p>
    <w:p w:rsidR="008E3550" w:rsidRDefault="008E3550" w:rsidP="00DB764C">
      <w:pPr>
        <w:jc w:val="both"/>
      </w:pPr>
    </w:p>
    <w:p w:rsidR="008E3550" w:rsidRDefault="00E05F3F" w:rsidP="00DB764C">
      <w:pPr>
        <w:jc w:val="both"/>
      </w:pPr>
      <w:proofErr w:type="spellStart"/>
      <w:r>
        <w:t>digiallkiri</w:t>
      </w:r>
      <w:proofErr w:type="spellEnd"/>
      <w:r w:rsidR="00054AA9">
        <w:t xml:space="preserve">                         </w:t>
      </w:r>
      <w:r>
        <w:tab/>
      </w:r>
      <w:r>
        <w:tab/>
        <w:t xml:space="preserve">            </w:t>
      </w:r>
      <w:proofErr w:type="spellStart"/>
      <w:r>
        <w:t>digiallkiri</w:t>
      </w:r>
      <w:proofErr w:type="spellEnd"/>
      <w:r>
        <w:t xml:space="preserve"> </w:t>
      </w:r>
    </w:p>
    <w:p w:rsidR="008E3550" w:rsidRDefault="00E43FDE" w:rsidP="00DB764C">
      <w:pPr>
        <w:jc w:val="both"/>
      </w:pPr>
      <w:r>
        <w:t>Reet Karu</w:t>
      </w:r>
      <w:r>
        <w:tab/>
      </w:r>
      <w:r>
        <w:tab/>
      </w:r>
      <w:r w:rsidR="002F093A">
        <w:tab/>
      </w:r>
      <w:r w:rsidR="002F093A">
        <w:tab/>
      </w:r>
      <w:r w:rsidR="002F093A">
        <w:tab/>
      </w:r>
      <w:r w:rsidR="00E05F3F">
        <w:t>Krista Hussar</w:t>
      </w:r>
    </w:p>
    <w:p w:rsidR="00E05F3F" w:rsidRDefault="00E05F3F" w:rsidP="00DB764C">
      <w:pPr>
        <w:jc w:val="both"/>
      </w:pPr>
      <w:r>
        <w:t>RMK kinnisvaraosakond</w:t>
      </w:r>
    </w:p>
    <w:p w:rsidR="008E3550" w:rsidRPr="00F53B77" w:rsidRDefault="00E05F3F" w:rsidP="00DB764C">
      <w:pPr>
        <w:jc w:val="both"/>
        <w:rPr>
          <w:i/>
        </w:rPr>
      </w:pPr>
      <w:r>
        <w:t>Põhja piirkonna ha</w:t>
      </w:r>
      <w:r w:rsidR="00E43FDE">
        <w:t>ldusspetsialist</w:t>
      </w:r>
      <w:r w:rsidR="008C3B35">
        <w:rPr>
          <w:i/>
        </w:rPr>
        <w:tab/>
      </w:r>
      <w:r w:rsidR="008C3B35">
        <w:rPr>
          <w:i/>
        </w:rPr>
        <w:tab/>
      </w:r>
      <w:r w:rsidR="008C3B35">
        <w:rPr>
          <w:i/>
        </w:rPr>
        <w:tab/>
      </w:r>
      <w:r w:rsidR="008C3B35">
        <w:rPr>
          <w:i/>
        </w:rPr>
        <w:tab/>
      </w:r>
      <w:r w:rsidR="008C3B35">
        <w:rPr>
          <w:i/>
        </w:rPr>
        <w:tab/>
      </w:r>
    </w:p>
    <w:sectPr w:rsidR="008E3550" w:rsidRPr="00F53B77" w:rsidSect="008C2973">
      <w:type w:val="continuous"/>
      <w:pgSz w:w="11907" w:h="16840" w:code="9"/>
      <w:pgMar w:top="1134" w:right="1701" w:bottom="1134" w:left="1701" w:header="567" w:footer="567" w:gutter="0"/>
      <w:cols w:space="709"/>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7BB" w:rsidRDefault="000457BB">
      <w:r>
        <w:separator/>
      </w:r>
    </w:p>
  </w:endnote>
  <w:endnote w:type="continuationSeparator" w:id="0">
    <w:p w:rsidR="000457BB" w:rsidRDefault="0004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BB" w:rsidRDefault="000457BB" w:rsidP="00330A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7BB" w:rsidRDefault="00045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BB" w:rsidRDefault="000457BB" w:rsidP="00330A88">
    <w:pPr>
      <w:pStyle w:val="Footer"/>
      <w:framePr w:wrap="around" w:vAnchor="text" w:hAnchor="margin" w:xAlign="center" w:y="1"/>
      <w:rPr>
        <w:rStyle w:val="PageNumber"/>
      </w:rPr>
    </w:pPr>
  </w:p>
  <w:p w:rsidR="000457BB" w:rsidRDefault="0004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7BB" w:rsidRDefault="000457BB">
      <w:r>
        <w:separator/>
      </w:r>
    </w:p>
  </w:footnote>
  <w:footnote w:type="continuationSeparator" w:id="0">
    <w:p w:rsidR="000457BB" w:rsidRDefault="0004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BB" w:rsidRDefault="000457BB" w:rsidP="00F66F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7BB" w:rsidRDefault="00045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BB" w:rsidRDefault="000457BB" w:rsidP="00F66F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CB1">
      <w:rPr>
        <w:rStyle w:val="PageNumber"/>
        <w:noProof/>
      </w:rPr>
      <w:t>4</w:t>
    </w:r>
    <w:r>
      <w:rPr>
        <w:rStyle w:val="PageNumber"/>
      </w:rPr>
      <w:fldChar w:fldCharType="end"/>
    </w:r>
  </w:p>
  <w:p w:rsidR="000457BB" w:rsidRPr="008B198A" w:rsidRDefault="000457BB" w:rsidP="008B198A">
    <w:pPr>
      <w:pStyle w:val="Header"/>
      <w:jc w:val="right"/>
      <w:rPr>
        <w:rFonts w:ascii="Arial" w:hAnsi="Arial" w:cs="Arial"/>
        <w:b/>
        <w:sz w:val="17"/>
        <w:szCs w:val="17"/>
      </w:rPr>
    </w:pPr>
    <w:r w:rsidRPr="008B198A">
      <w:rPr>
        <w:rFonts w:ascii="Arial" w:hAnsi="Arial" w:cs="Arial"/>
        <w:b/>
        <w:sz w:val="17"/>
        <w:szCs w:val="17"/>
      </w:rPr>
      <w:t>ASUTUSESISESEKS KASUTAMISEKS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C7"/>
    <w:rsid w:val="0000109D"/>
    <w:rsid w:val="000062D3"/>
    <w:rsid w:val="00006B70"/>
    <w:rsid w:val="00026E49"/>
    <w:rsid w:val="000377E9"/>
    <w:rsid w:val="000457BB"/>
    <w:rsid w:val="00054AA9"/>
    <w:rsid w:val="00065D1A"/>
    <w:rsid w:val="0007381E"/>
    <w:rsid w:val="00076FA5"/>
    <w:rsid w:val="00092345"/>
    <w:rsid w:val="000E7FAC"/>
    <w:rsid w:val="0010464F"/>
    <w:rsid w:val="00143364"/>
    <w:rsid w:val="00156525"/>
    <w:rsid w:val="0019006F"/>
    <w:rsid w:val="00192470"/>
    <w:rsid w:val="001A35A9"/>
    <w:rsid w:val="001B2AD2"/>
    <w:rsid w:val="001C7EB6"/>
    <w:rsid w:val="001F3DC5"/>
    <w:rsid w:val="00227B0B"/>
    <w:rsid w:val="00236085"/>
    <w:rsid w:val="0024254F"/>
    <w:rsid w:val="00297D44"/>
    <w:rsid w:val="002A652D"/>
    <w:rsid w:val="002D64A4"/>
    <w:rsid w:val="002E42B6"/>
    <w:rsid w:val="002E70F5"/>
    <w:rsid w:val="002F093A"/>
    <w:rsid w:val="002F15B8"/>
    <w:rsid w:val="002F33FB"/>
    <w:rsid w:val="00305640"/>
    <w:rsid w:val="0032656D"/>
    <w:rsid w:val="00326631"/>
    <w:rsid w:val="00330A88"/>
    <w:rsid w:val="003446A9"/>
    <w:rsid w:val="00360B83"/>
    <w:rsid w:val="00384CA3"/>
    <w:rsid w:val="003A67BE"/>
    <w:rsid w:val="003B3AD3"/>
    <w:rsid w:val="003B4E14"/>
    <w:rsid w:val="003D3F16"/>
    <w:rsid w:val="00405AC7"/>
    <w:rsid w:val="004460E0"/>
    <w:rsid w:val="004B2957"/>
    <w:rsid w:val="004C1C8B"/>
    <w:rsid w:val="004E5145"/>
    <w:rsid w:val="00533AAD"/>
    <w:rsid w:val="00562CE0"/>
    <w:rsid w:val="00576D50"/>
    <w:rsid w:val="00593854"/>
    <w:rsid w:val="005A08D9"/>
    <w:rsid w:val="005A39E2"/>
    <w:rsid w:val="005C4215"/>
    <w:rsid w:val="005D2A19"/>
    <w:rsid w:val="005D5C2D"/>
    <w:rsid w:val="005D6855"/>
    <w:rsid w:val="005E7713"/>
    <w:rsid w:val="0060063E"/>
    <w:rsid w:val="00602914"/>
    <w:rsid w:val="00617AFF"/>
    <w:rsid w:val="00647D2B"/>
    <w:rsid w:val="00680F52"/>
    <w:rsid w:val="006A110F"/>
    <w:rsid w:val="006A3150"/>
    <w:rsid w:val="006A33E9"/>
    <w:rsid w:val="006A4130"/>
    <w:rsid w:val="006E6F9D"/>
    <w:rsid w:val="00716167"/>
    <w:rsid w:val="0072460A"/>
    <w:rsid w:val="00731014"/>
    <w:rsid w:val="00762CDE"/>
    <w:rsid w:val="00770DB4"/>
    <w:rsid w:val="00792BE5"/>
    <w:rsid w:val="007A0918"/>
    <w:rsid w:val="007E52A4"/>
    <w:rsid w:val="0080320F"/>
    <w:rsid w:val="008133F5"/>
    <w:rsid w:val="0084306C"/>
    <w:rsid w:val="0088330D"/>
    <w:rsid w:val="00884D7A"/>
    <w:rsid w:val="00891CB1"/>
    <w:rsid w:val="008966D2"/>
    <w:rsid w:val="008B198A"/>
    <w:rsid w:val="008C2973"/>
    <w:rsid w:val="008C3B35"/>
    <w:rsid w:val="008E3550"/>
    <w:rsid w:val="00935639"/>
    <w:rsid w:val="00947184"/>
    <w:rsid w:val="00950A93"/>
    <w:rsid w:val="00960CB3"/>
    <w:rsid w:val="00980A01"/>
    <w:rsid w:val="00996BAE"/>
    <w:rsid w:val="009B7CD0"/>
    <w:rsid w:val="00A22C83"/>
    <w:rsid w:val="00A25D1C"/>
    <w:rsid w:val="00A71BFE"/>
    <w:rsid w:val="00A906F6"/>
    <w:rsid w:val="00AA0D91"/>
    <w:rsid w:val="00AF2801"/>
    <w:rsid w:val="00AF3B03"/>
    <w:rsid w:val="00AF4FA9"/>
    <w:rsid w:val="00B26EB6"/>
    <w:rsid w:val="00B65769"/>
    <w:rsid w:val="00BF55A1"/>
    <w:rsid w:val="00C21134"/>
    <w:rsid w:val="00C30884"/>
    <w:rsid w:val="00C772E8"/>
    <w:rsid w:val="00CC0C2D"/>
    <w:rsid w:val="00CD0F28"/>
    <w:rsid w:val="00CD15FF"/>
    <w:rsid w:val="00CD3FEC"/>
    <w:rsid w:val="00CF74A6"/>
    <w:rsid w:val="00D44B40"/>
    <w:rsid w:val="00D80097"/>
    <w:rsid w:val="00D90F0A"/>
    <w:rsid w:val="00D961E3"/>
    <w:rsid w:val="00DB764C"/>
    <w:rsid w:val="00DD354A"/>
    <w:rsid w:val="00E0459A"/>
    <w:rsid w:val="00E05F3F"/>
    <w:rsid w:val="00E23F7C"/>
    <w:rsid w:val="00E35245"/>
    <w:rsid w:val="00E43FDE"/>
    <w:rsid w:val="00E53482"/>
    <w:rsid w:val="00E826BD"/>
    <w:rsid w:val="00E90ABD"/>
    <w:rsid w:val="00E93450"/>
    <w:rsid w:val="00EB6ACC"/>
    <w:rsid w:val="00EC4D4A"/>
    <w:rsid w:val="00EC7ADF"/>
    <w:rsid w:val="00ED0728"/>
    <w:rsid w:val="00F11778"/>
    <w:rsid w:val="00F53B77"/>
    <w:rsid w:val="00F5728F"/>
    <w:rsid w:val="00F66F7F"/>
    <w:rsid w:val="00FA4C64"/>
    <w:rsid w:val="00FB21C8"/>
    <w:rsid w:val="00FB48CA"/>
    <w:rsid w:val="00FF0D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1F017"/>
  <w15:docId w15:val="{00A9CF1F-292A-49C2-9C15-4064E4BE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F7C"/>
    <w:pPr>
      <w:widowControl w:val="0"/>
      <w:autoSpaceDE w:val="0"/>
      <w:autoSpaceDN w:val="0"/>
    </w:pPr>
    <w:rPr>
      <w:sz w:val="24"/>
      <w:szCs w:val="24"/>
      <w:lang w:eastAsia="en-US"/>
    </w:rPr>
  </w:style>
  <w:style w:type="paragraph" w:styleId="Heading1">
    <w:name w:val="heading 1"/>
    <w:basedOn w:val="Normal"/>
    <w:next w:val="Normal"/>
    <w:link w:val="Heading1Char"/>
    <w:qFormat/>
    <w:rsid w:val="00E23F7C"/>
    <w:pPr>
      <w:outlineLvl w:val="0"/>
    </w:pPr>
  </w:style>
  <w:style w:type="paragraph" w:styleId="Heading2">
    <w:name w:val="heading 2"/>
    <w:basedOn w:val="Normal"/>
    <w:next w:val="Normal"/>
    <w:link w:val="Heading2Char"/>
    <w:qFormat/>
    <w:rsid w:val="00E23F7C"/>
    <w:pPr>
      <w:outlineLvl w:val="1"/>
    </w:pPr>
  </w:style>
  <w:style w:type="paragraph" w:styleId="Heading3">
    <w:name w:val="heading 3"/>
    <w:basedOn w:val="Normal"/>
    <w:next w:val="Normal"/>
    <w:link w:val="Heading3Char"/>
    <w:qFormat/>
    <w:rsid w:val="00E23F7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semiHidden/>
    <w:locked/>
    <w:rPr>
      <w:rFonts w:ascii="Cambria" w:hAnsi="Cambria" w:cs="Times New Roman"/>
      <w:b/>
      <w:bCs/>
      <w:sz w:val="26"/>
      <w:szCs w:val="26"/>
      <w:lang w:val="x-none" w:eastAsia="en-US"/>
    </w:rPr>
  </w:style>
  <w:style w:type="paragraph" w:styleId="Footer">
    <w:name w:val="footer"/>
    <w:basedOn w:val="Normal"/>
    <w:link w:val="FooterChar"/>
    <w:rsid w:val="00EC4D4A"/>
    <w:pPr>
      <w:tabs>
        <w:tab w:val="center" w:pos="4320"/>
        <w:tab w:val="right" w:pos="8640"/>
      </w:tabs>
    </w:pPr>
  </w:style>
  <w:style w:type="character" w:customStyle="1" w:styleId="FooterChar">
    <w:name w:val="Footer Char"/>
    <w:basedOn w:val="DefaultParagraphFont"/>
    <w:link w:val="Footer"/>
    <w:semiHidden/>
    <w:locked/>
    <w:rPr>
      <w:rFonts w:cs="Times New Roman"/>
      <w:sz w:val="24"/>
      <w:szCs w:val="24"/>
      <w:lang w:val="x-none" w:eastAsia="en-US"/>
    </w:rPr>
  </w:style>
  <w:style w:type="character" w:styleId="PageNumber">
    <w:name w:val="page number"/>
    <w:basedOn w:val="DefaultParagraphFont"/>
    <w:rsid w:val="00EC4D4A"/>
    <w:rPr>
      <w:rFonts w:cs="Times New Roman"/>
    </w:rPr>
  </w:style>
  <w:style w:type="paragraph" w:styleId="BodyText3">
    <w:name w:val="Body Text 3"/>
    <w:basedOn w:val="Normal"/>
    <w:link w:val="BodyText3Char"/>
    <w:rsid w:val="000062D3"/>
    <w:pPr>
      <w:widowControl/>
      <w:autoSpaceDE/>
      <w:autoSpaceDN/>
      <w:jc w:val="both"/>
    </w:pPr>
    <w:rPr>
      <w:szCs w:val="20"/>
    </w:rPr>
  </w:style>
  <w:style w:type="character" w:customStyle="1" w:styleId="BodyText3Char">
    <w:name w:val="Body Text 3 Char"/>
    <w:basedOn w:val="DefaultParagraphFont"/>
    <w:link w:val="BodyText3"/>
    <w:semiHidden/>
    <w:locked/>
    <w:rPr>
      <w:rFonts w:cs="Times New Roman"/>
      <w:sz w:val="16"/>
      <w:szCs w:val="16"/>
      <w:lang w:val="x-none" w:eastAsia="en-US"/>
    </w:rPr>
  </w:style>
  <w:style w:type="paragraph" w:styleId="Caption">
    <w:name w:val="caption"/>
    <w:basedOn w:val="Normal"/>
    <w:next w:val="Normal"/>
    <w:qFormat/>
    <w:rsid w:val="008C2973"/>
    <w:pPr>
      <w:framePr w:w="4423" w:h="1191" w:hRule="exact" w:wrap="around" w:vAnchor="page" w:hAnchor="page" w:x="6918" w:y="1702"/>
      <w:widowControl/>
      <w:pBdr>
        <w:top w:val="single" w:sz="6" w:space="1" w:color="auto"/>
        <w:left w:val="single" w:sz="6" w:space="1" w:color="auto"/>
        <w:bottom w:val="single" w:sz="6" w:space="1" w:color="auto"/>
        <w:right w:val="single" w:sz="6" w:space="1" w:color="auto"/>
      </w:pBdr>
      <w:autoSpaceDE/>
      <w:autoSpaceDN/>
    </w:pPr>
    <w:rPr>
      <w:rFonts w:ascii="Arial" w:hAnsi="Arial" w:cs="Arial"/>
      <w:b/>
      <w:bCs/>
      <w:spacing w:val="2"/>
      <w:position w:val="6"/>
      <w:sz w:val="17"/>
      <w:szCs w:val="20"/>
    </w:rPr>
  </w:style>
  <w:style w:type="paragraph" w:styleId="Header">
    <w:name w:val="header"/>
    <w:basedOn w:val="Normal"/>
    <w:link w:val="HeaderChar"/>
    <w:rsid w:val="008B198A"/>
    <w:pPr>
      <w:tabs>
        <w:tab w:val="center" w:pos="4536"/>
        <w:tab w:val="right" w:pos="9072"/>
      </w:tabs>
    </w:pPr>
  </w:style>
  <w:style w:type="character" w:customStyle="1" w:styleId="HeaderChar">
    <w:name w:val="Header Char"/>
    <w:basedOn w:val="DefaultParagraphFont"/>
    <w:link w:val="Header"/>
    <w:semiHidden/>
    <w:locked/>
    <w:rPr>
      <w:rFonts w:cs="Times New Roman"/>
      <w:sz w:val="24"/>
      <w:szCs w:val="24"/>
      <w:lang w:val="x-none" w:eastAsia="en-US"/>
    </w:rPr>
  </w:style>
  <w:style w:type="character" w:styleId="Hyperlink">
    <w:name w:val="Hyperlink"/>
    <w:basedOn w:val="DefaultParagraphFont"/>
    <w:rsid w:val="00E43F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tka\AppData\Local\Microsoft\Windows\Temporary%20Internet%20Files\Content.IE5\WSJ2SKL9\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leping.dotx</Template>
  <TotalTime>199</TotalTime>
  <Pages>4</Pages>
  <Words>1082</Words>
  <Characters>8115</Characters>
  <Application>Microsoft Office Word</Application>
  <DocSecurity>0</DocSecurity>
  <Lines>67</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Register 1</vt:lpstr>
      <vt:lpstr>Register 1</vt:lpstr>
    </vt:vector>
  </TitlesOfParts>
  <Company>Käsiraamatute Kirjastus OÜ</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1</dc:title>
  <dc:creator>Reet Karu</dc:creator>
  <cp:lastModifiedBy>Reet Karu</cp:lastModifiedBy>
  <cp:revision>6</cp:revision>
  <cp:lastPrinted>2002-07-08T12:35:00Z</cp:lastPrinted>
  <dcterms:created xsi:type="dcterms:W3CDTF">2020-08-13T11:27:00Z</dcterms:created>
  <dcterms:modified xsi:type="dcterms:W3CDTF">2020-08-14T10:01:00Z</dcterms:modified>
</cp:coreProperties>
</file>